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7D05" w14:textId="77777777" w:rsidR="00082D80" w:rsidRPr="003C68AF" w:rsidRDefault="00082D8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bdr w:val="none" w:sz="0" w:space="0" w:color="auto" w:frame="1"/>
        </w:rPr>
      </w:pPr>
      <w:r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>1. ÓRGANOS DIRECTIVOS Y FORMAS DE ADMINISTRACIÓN:</w:t>
      </w:r>
    </w:p>
    <w:p w14:paraId="3EA705E1" w14:textId="77777777" w:rsidR="00082D80" w:rsidRPr="00082D80" w:rsidRDefault="00082D80" w:rsidP="00082D80">
      <w:pPr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082D80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8995325" w14:textId="77777777" w:rsidR="00082D80" w:rsidRPr="00082D80" w:rsidRDefault="00082D80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El gobierno de representación de la Fundación</w:t>
      </w:r>
      <w:r>
        <w:rPr>
          <w:rFonts w:ascii="Arial Narrow" w:hAnsi="Arial Narrow" w:cs="Tahoma"/>
          <w:sz w:val="22"/>
          <w:szCs w:val="22"/>
        </w:rPr>
        <w:t xml:space="preserve"> Canaria Taburiente Especial</w:t>
      </w:r>
      <w:r w:rsidRPr="00082D80">
        <w:rPr>
          <w:rFonts w:ascii="Arial Narrow" w:hAnsi="Arial Narrow" w:cs="Tahoma"/>
          <w:sz w:val="22"/>
          <w:szCs w:val="22"/>
        </w:rPr>
        <w:t xml:space="preserve"> y la administración de su patrimonio corresponderán al Patronato, en los términos previstos en los presentes Estatutos y en la Ley.</w:t>
      </w:r>
    </w:p>
    <w:p w14:paraId="1D177415" w14:textId="77777777" w:rsidR="00082D80" w:rsidRPr="00082D80" w:rsidRDefault="00082D80" w:rsidP="00082D80">
      <w:pPr>
        <w:jc w:val="both"/>
        <w:rPr>
          <w:rFonts w:ascii="Arial Narrow" w:hAnsi="Arial Narrow" w:cs="Tahoma"/>
          <w:sz w:val="22"/>
          <w:szCs w:val="22"/>
        </w:rPr>
      </w:pPr>
    </w:p>
    <w:p w14:paraId="27CD019A" w14:textId="77777777" w:rsidR="00082D80" w:rsidRPr="00082D80" w:rsidRDefault="00082D80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 xml:space="preserve">El Patronato será el órgano competente para interpretar la voluntad de los fundadores, los preceptos contenidos en los Estatutos y cubrir sus posibles lagunas, siempre con sometimiento a la normativa vigente en materia de fundaciones. </w:t>
      </w:r>
    </w:p>
    <w:p w14:paraId="7EC33EB8" w14:textId="77777777" w:rsidR="00082D80" w:rsidRPr="00082D80" w:rsidRDefault="00082D80" w:rsidP="00082D80">
      <w:pPr>
        <w:jc w:val="both"/>
        <w:rPr>
          <w:rFonts w:ascii="Arial Narrow" w:hAnsi="Arial Narrow" w:cs="Tahoma"/>
          <w:sz w:val="22"/>
          <w:szCs w:val="22"/>
        </w:rPr>
      </w:pPr>
    </w:p>
    <w:p w14:paraId="234A0784" w14:textId="2351E1C4" w:rsidR="00082D80" w:rsidRPr="003C68AF" w:rsidRDefault="00082D8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bdr w:val="none" w:sz="0" w:space="0" w:color="auto" w:frame="1"/>
        </w:rPr>
      </w:pPr>
      <w:r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>2. COMPOSICIÓN</w:t>
      </w:r>
      <w:r w:rsidR="00987C69"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 DEL PATRONATO</w:t>
      </w:r>
      <w:r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>:</w:t>
      </w:r>
    </w:p>
    <w:p w14:paraId="6A0F115E" w14:textId="77777777" w:rsidR="00082D80" w:rsidRPr="00082D80" w:rsidRDefault="00082D80" w:rsidP="00082D80">
      <w:pPr>
        <w:jc w:val="both"/>
        <w:rPr>
          <w:rFonts w:ascii="Arial Narrow" w:hAnsi="Arial Narrow" w:cs="Tahoma"/>
          <w:sz w:val="22"/>
          <w:szCs w:val="22"/>
        </w:rPr>
      </w:pPr>
    </w:p>
    <w:p w14:paraId="5F1A28C0" w14:textId="77777777" w:rsidR="00082D80" w:rsidRPr="00082D80" w:rsidRDefault="00082D80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El Patronato de la Fundación estará compuesto por:</w:t>
      </w:r>
    </w:p>
    <w:p w14:paraId="28F10D66" w14:textId="37D2C6A3" w:rsidR="006C255B" w:rsidRPr="000E4F76" w:rsidRDefault="006C255B" w:rsidP="006C255B">
      <w:pPr>
        <w:pStyle w:val="Sinespaciado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-285" w:hanging="284"/>
        <w:jc w:val="both"/>
        <w:rPr>
          <w:rFonts w:ascii="Arial Narrow" w:hAnsi="Arial Narrow" w:cs="Tahoma"/>
        </w:rPr>
      </w:pPr>
      <w:r w:rsidRPr="000E4F76">
        <w:rPr>
          <w:rFonts w:ascii="Arial Narrow" w:hAnsi="Arial Narrow" w:cs="Tahoma"/>
        </w:rPr>
        <w:t xml:space="preserve">Dª Julia del Carmen Armas García. </w:t>
      </w:r>
      <w:r w:rsidRPr="000E4F76">
        <w:rPr>
          <w:rFonts w:ascii="Arial Narrow" w:hAnsi="Arial Narrow" w:cs="Tahoma"/>
        </w:rPr>
        <w:tab/>
      </w:r>
      <w:r w:rsidRPr="000E4F76">
        <w:rPr>
          <w:rFonts w:ascii="Arial Narrow" w:hAnsi="Arial Narrow" w:cs="Tahoma"/>
        </w:rPr>
        <w:tab/>
        <w:t>Presidenta.</w:t>
      </w:r>
    </w:p>
    <w:p w14:paraId="429BD1EE" w14:textId="763AB88A" w:rsidR="006C255B" w:rsidRPr="000E4F76" w:rsidRDefault="009C2B45" w:rsidP="006C25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right="-285" w:hanging="284"/>
        <w:rPr>
          <w:rFonts w:ascii="Arial Narrow" w:hAnsi="Arial Narrow" w:cs="Tahoma"/>
          <w:color w:val="222222"/>
          <w:sz w:val="22"/>
          <w:szCs w:val="22"/>
        </w:rPr>
      </w:pPr>
      <w:r w:rsidRPr="009C2B45">
        <w:rPr>
          <w:rFonts w:ascii="Arial Narrow" w:hAnsi="Arial Narrow" w:cs="Arial"/>
          <w:color w:val="333333"/>
          <w:spacing w:val="8"/>
          <w:sz w:val="22"/>
          <w:szCs w:val="22"/>
        </w:rPr>
        <w:t>Dª María del Carmen Acosta Mederos</w:t>
      </w:r>
      <w:r w:rsidR="006C255B" w:rsidRPr="000E4F76">
        <w:rPr>
          <w:rFonts w:ascii="Arial Narrow" w:hAnsi="Arial Narrow" w:cs="Tahoma"/>
          <w:color w:val="222222"/>
          <w:sz w:val="22"/>
          <w:szCs w:val="22"/>
        </w:rPr>
        <w:tab/>
        <w:t>Vice Presidenta</w:t>
      </w:r>
    </w:p>
    <w:p w14:paraId="6ED16310" w14:textId="599C2E28" w:rsidR="006C255B" w:rsidRPr="000E4F76" w:rsidRDefault="006C255B" w:rsidP="006C255B">
      <w:pPr>
        <w:pStyle w:val="Sinespaciado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-285" w:hanging="284"/>
        <w:jc w:val="both"/>
        <w:rPr>
          <w:rFonts w:ascii="Arial Narrow" w:hAnsi="Arial Narrow" w:cs="Tahoma"/>
          <w:lang w:eastAsia="es-ES"/>
        </w:rPr>
      </w:pPr>
      <w:r w:rsidRPr="000E4F76">
        <w:rPr>
          <w:rFonts w:ascii="Arial Narrow" w:hAnsi="Arial Narrow" w:cs="Tahoma"/>
          <w:lang w:eastAsia="es-ES"/>
        </w:rPr>
        <w:t>Dª Gregoria Josefina Hernández H</w:t>
      </w:r>
      <w:r>
        <w:rPr>
          <w:rFonts w:ascii="Arial Narrow" w:hAnsi="Arial Narrow" w:cs="Tahoma"/>
          <w:lang w:eastAsia="es-ES"/>
        </w:rPr>
        <w:t>.</w:t>
      </w:r>
      <w:r w:rsidRPr="000E4F76">
        <w:rPr>
          <w:rFonts w:ascii="Arial Narrow" w:hAnsi="Arial Narrow" w:cs="Tahoma"/>
          <w:lang w:eastAsia="es-ES"/>
        </w:rPr>
        <w:tab/>
      </w:r>
      <w:r>
        <w:rPr>
          <w:rFonts w:ascii="Arial Narrow" w:hAnsi="Arial Narrow" w:cs="Tahoma"/>
          <w:lang w:eastAsia="es-ES"/>
        </w:rPr>
        <w:tab/>
      </w:r>
      <w:r w:rsidRPr="000E4F76">
        <w:rPr>
          <w:rFonts w:ascii="Arial Narrow" w:hAnsi="Arial Narrow" w:cs="Tahoma"/>
          <w:lang w:eastAsia="es-ES"/>
        </w:rPr>
        <w:t>Secretaria</w:t>
      </w:r>
    </w:p>
    <w:p w14:paraId="71D24137" w14:textId="6FA63D6F" w:rsidR="006C255B" w:rsidRPr="000E4F76" w:rsidRDefault="006C255B" w:rsidP="006C25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right="-285" w:hanging="284"/>
        <w:rPr>
          <w:rFonts w:ascii="Arial Narrow" w:hAnsi="Arial Narrow" w:cs="Tahoma"/>
          <w:color w:val="222222"/>
          <w:sz w:val="22"/>
          <w:szCs w:val="22"/>
        </w:rPr>
      </w:pPr>
      <w:r w:rsidRPr="000E4F76">
        <w:rPr>
          <w:rFonts w:ascii="Arial Narrow" w:hAnsi="Arial Narrow" w:cs="Tahoma"/>
          <w:color w:val="222222"/>
          <w:sz w:val="22"/>
          <w:szCs w:val="22"/>
        </w:rPr>
        <w:t xml:space="preserve">D. Luis Rodríguez Felipe </w:t>
      </w:r>
      <w:r w:rsidRPr="000E4F76">
        <w:rPr>
          <w:rFonts w:ascii="Arial Narrow" w:hAnsi="Arial Narrow" w:cs="Tahoma"/>
          <w:color w:val="222222"/>
          <w:sz w:val="22"/>
          <w:szCs w:val="22"/>
        </w:rPr>
        <w:tab/>
      </w:r>
      <w:r w:rsidRPr="000E4F76">
        <w:rPr>
          <w:rFonts w:ascii="Arial Narrow" w:hAnsi="Arial Narrow" w:cs="Tahoma"/>
          <w:color w:val="222222"/>
          <w:sz w:val="22"/>
          <w:szCs w:val="22"/>
        </w:rPr>
        <w:tab/>
      </w:r>
      <w:r w:rsidRPr="000E4F76">
        <w:rPr>
          <w:rFonts w:ascii="Arial Narrow" w:hAnsi="Arial Narrow" w:cs="Tahoma"/>
          <w:color w:val="222222"/>
          <w:sz w:val="22"/>
          <w:szCs w:val="22"/>
        </w:rPr>
        <w:tab/>
        <w:t>Tesorero</w:t>
      </w:r>
    </w:p>
    <w:p w14:paraId="2A1CC41B" w14:textId="4FFA0FC6" w:rsidR="006C255B" w:rsidRDefault="006C255B" w:rsidP="006C255B">
      <w:pPr>
        <w:pStyle w:val="Sinespaciado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-285" w:hanging="284"/>
        <w:jc w:val="both"/>
        <w:rPr>
          <w:rFonts w:ascii="Arial Narrow" w:hAnsi="Arial Narrow" w:cs="Tahoma"/>
          <w:lang w:eastAsia="es-ES"/>
        </w:rPr>
      </w:pPr>
      <w:r w:rsidRPr="000E4F76">
        <w:rPr>
          <w:rFonts w:ascii="Arial Narrow" w:hAnsi="Arial Narrow" w:cs="Tahoma"/>
          <w:lang w:eastAsia="es-ES"/>
        </w:rPr>
        <w:t>D. Juan José Cárdenas Jerónimo.</w:t>
      </w:r>
      <w:r w:rsidRPr="000E4F76">
        <w:rPr>
          <w:rFonts w:ascii="Arial Narrow" w:hAnsi="Arial Narrow" w:cs="Tahoma"/>
          <w:lang w:eastAsia="es-ES"/>
        </w:rPr>
        <w:tab/>
      </w:r>
      <w:r w:rsidRPr="000E4F76">
        <w:rPr>
          <w:rFonts w:ascii="Arial Narrow" w:hAnsi="Arial Narrow" w:cs="Tahoma"/>
          <w:lang w:eastAsia="es-ES"/>
        </w:rPr>
        <w:tab/>
      </w:r>
      <w:r w:rsidR="009C2B45">
        <w:rPr>
          <w:rFonts w:ascii="Arial Narrow" w:hAnsi="Arial Narrow" w:cs="Tahoma"/>
          <w:lang w:eastAsia="es-ES"/>
        </w:rPr>
        <w:t xml:space="preserve"> </w:t>
      </w:r>
      <w:r w:rsidRPr="000E4F76">
        <w:rPr>
          <w:rFonts w:ascii="Arial Narrow" w:hAnsi="Arial Narrow" w:cs="Tahoma"/>
          <w:lang w:eastAsia="es-ES"/>
        </w:rPr>
        <w:t>Vocal</w:t>
      </w:r>
    </w:p>
    <w:p w14:paraId="6AC9323F" w14:textId="473C031C" w:rsidR="009C2B45" w:rsidRDefault="009C2B45" w:rsidP="006C255B">
      <w:pPr>
        <w:pStyle w:val="Sinespaciado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-285" w:hanging="284"/>
        <w:jc w:val="both"/>
        <w:rPr>
          <w:rFonts w:ascii="Arial Narrow" w:hAnsi="Arial Narrow" w:cs="Tahoma"/>
          <w:lang w:eastAsia="es-ES"/>
        </w:rPr>
      </w:pPr>
      <w:r w:rsidRPr="009C2B45">
        <w:rPr>
          <w:rFonts w:ascii="Arial Narrow" w:hAnsi="Arial Narrow" w:cs="Arial"/>
          <w:color w:val="333333"/>
          <w:spacing w:val="8"/>
        </w:rPr>
        <w:t>Dª Diana María Marín Rincón</w:t>
      </w:r>
      <w:r>
        <w:rPr>
          <w:rFonts w:ascii="Arial Narrow" w:hAnsi="Arial Narrow" w:cs="Arial"/>
          <w:color w:val="333333"/>
          <w:spacing w:val="8"/>
        </w:rPr>
        <w:tab/>
      </w:r>
      <w:r>
        <w:rPr>
          <w:rFonts w:ascii="Arial Narrow" w:hAnsi="Arial Narrow" w:cs="Arial"/>
          <w:color w:val="333333"/>
          <w:spacing w:val="8"/>
        </w:rPr>
        <w:tab/>
        <w:t xml:space="preserve"> </w:t>
      </w:r>
      <w:r w:rsidRPr="000E4F76">
        <w:rPr>
          <w:rFonts w:ascii="Arial Narrow" w:hAnsi="Arial Narrow" w:cs="Tahoma"/>
          <w:lang w:eastAsia="es-ES"/>
        </w:rPr>
        <w:t>Vocal</w:t>
      </w:r>
    </w:p>
    <w:p w14:paraId="57CD5044" w14:textId="64501D64" w:rsidR="009C2B45" w:rsidRDefault="009C2B45" w:rsidP="006C255B">
      <w:pPr>
        <w:pStyle w:val="Sinespaciado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-285" w:hanging="284"/>
        <w:jc w:val="both"/>
        <w:rPr>
          <w:rFonts w:ascii="Arial Narrow" w:hAnsi="Arial Narrow" w:cs="Tahoma"/>
          <w:lang w:eastAsia="es-ES"/>
        </w:rPr>
      </w:pPr>
      <w:r w:rsidRPr="009C2B45">
        <w:rPr>
          <w:rFonts w:ascii="Arial Narrow" w:hAnsi="Arial Narrow" w:cs="Arial"/>
          <w:color w:val="333333"/>
          <w:spacing w:val="8"/>
        </w:rPr>
        <w:t>Dª María Inmaculada Pérez Molina</w:t>
      </w:r>
      <w:r>
        <w:rPr>
          <w:rFonts w:ascii="Arial Narrow" w:hAnsi="Arial Narrow" w:cs="Arial"/>
          <w:color w:val="333333"/>
          <w:spacing w:val="8"/>
        </w:rPr>
        <w:tab/>
      </w:r>
      <w:r>
        <w:rPr>
          <w:rFonts w:ascii="Arial Narrow" w:hAnsi="Arial Narrow" w:cs="Arial"/>
          <w:color w:val="333333"/>
          <w:spacing w:val="8"/>
        </w:rPr>
        <w:tab/>
        <w:t xml:space="preserve"> </w:t>
      </w:r>
      <w:r w:rsidRPr="000E4F76">
        <w:rPr>
          <w:rFonts w:ascii="Arial Narrow" w:hAnsi="Arial Narrow" w:cs="Tahoma"/>
          <w:lang w:eastAsia="es-ES"/>
        </w:rPr>
        <w:t>Vocal</w:t>
      </w:r>
    </w:p>
    <w:p w14:paraId="681D83A9" w14:textId="70846575" w:rsidR="009C2B45" w:rsidRDefault="009C2B45" w:rsidP="006C255B">
      <w:pPr>
        <w:pStyle w:val="Sinespaciado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-285" w:hanging="284"/>
        <w:jc w:val="both"/>
        <w:rPr>
          <w:rFonts w:ascii="Arial Narrow" w:hAnsi="Arial Narrow" w:cs="Tahoma"/>
          <w:lang w:eastAsia="es-ES"/>
        </w:rPr>
      </w:pPr>
      <w:r w:rsidRPr="009C2B45">
        <w:rPr>
          <w:rFonts w:ascii="Arial Narrow" w:hAnsi="Arial Narrow" w:cs="Arial"/>
          <w:color w:val="333333"/>
          <w:spacing w:val="8"/>
        </w:rPr>
        <w:t>D. Carlos Alberto Acosta Rodríguez.</w:t>
      </w:r>
      <w:r>
        <w:rPr>
          <w:rFonts w:ascii="Arial Narrow" w:hAnsi="Arial Narrow" w:cs="Arial"/>
          <w:color w:val="333333"/>
          <w:spacing w:val="8"/>
        </w:rPr>
        <w:tab/>
      </w:r>
      <w:r>
        <w:rPr>
          <w:rFonts w:ascii="Arial Narrow" w:hAnsi="Arial Narrow" w:cs="Arial"/>
          <w:color w:val="333333"/>
          <w:spacing w:val="8"/>
        </w:rPr>
        <w:tab/>
        <w:t xml:space="preserve"> </w:t>
      </w:r>
      <w:r w:rsidRPr="000E4F76">
        <w:rPr>
          <w:rFonts w:ascii="Arial Narrow" w:hAnsi="Arial Narrow" w:cs="Tahoma"/>
          <w:lang w:eastAsia="es-ES"/>
        </w:rPr>
        <w:t>Vocal</w:t>
      </w:r>
    </w:p>
    <w:p w14:paraId="27BF7A55" w14:textId="77777777" w:rsidR="009C2B45" w:rsidRDefault="009C2B45" w:rsidP="009C2B45">
      <w:pPr>
        <w:pStyle w:val="Sinespaciado"/>
        <w:spacing w:line="276" w:lineRule="auto"/>
        <w:ind w:right="-285"/>
        <w:jc w:val="both"/>
        <w:rPr>
          <w:rFonts w:ascii="Arial Narrow" w:hAnsi="Arial Narrow" w:cs="Tahoma"/>
          <w:lang w:eastAsia="es-ES"/>
        </w:rPr>
      </w:pPr>
    </w:p>
    <w:p w14:paraId="0AFD71DE" w14:textId="77777777" w:rsidR="006C255B" w:rsidRDefault="006C255B" w:rsidP="006C255B">
      <w:pPr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425EAF18" w14:textId="66CA3987" w:rsidR="00082D80" w:rsidRPr="003C68AF" w:rsidRDefault="00082D8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bdr w:val="none" w:sz="0" w:space="0" w:color="auto" w:frame="1"/>
        </w:rPr>
      </w:pPr>
      <w:r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3. </w:t>
      </w:r>
      <w:r w:rsidR="006C255B"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ÓRGANOS </w:t>
      </w:r>
      <w:r w:rsidR="00987C69"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DE </w:t>
      </w:r>
      <w:r w:rsidR="006C255B"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>DIRECCIÓN</w:t>
      </w:r>
      <w:r w:rsidR="00987C69"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 Y COMPETENCIAS</w:t>
      </w:r>
      <w:r w:rsidRPr="003C68AF">
        <w:rPr>
          <w:rFonts w:ascii="Arial Narrow" w:hAnsi="Arial Narrow" w:cs="Arial"/>
          <w:b/>
          <w:color w:val="000000"/>
          <w:bdr w:val="none" w:sz="0" w:space="0" w:color="auto" w:frame="1"/>
        </w:rPr>
        <w:t>:</w:t>
      </w:r>
    </w:p>
    <w:p w14:paraId="2D194C1D" w14:textId="77777777" w:rsidR="002D38F9" w:rsidRDefault="00987C69" w:rsidP="00987C69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987C69">
        <w:rPr>
          <w:rFonts w:ascii="Arial Narrow" w:hAnsi="Arial Narrow" w:cs="Tahoma"/>
          <w:sz w:val="22"/>
          <w:szCs w:val="22"/>
        </w:rPr>
        <w:t xml:space="preserve">El Patronato podrá encargar la gerencia y alta dirección de la Fundación a una persona con una acreditada solvencia técnica. </w:t>
      </w:r>
    </w:p>
    <w:p w14:paraId="469CB79C" w14:textId="77777777" w:rsidR="002D38F9" w:rsidRDefault="002D38F9" w:rsidP="002D38F9">
      <w:pPr>
        <w:jc w:val="both"/>
        <w:rPr>
          <w:rFonts w:ascii="Arial Narrow" w:hAnsi="Arial Narrow" w:cs="Tahoma"/>
          <w:sz w:val="22"/>
          <w:szCs w:val="22"/>
        </w:rPr>
      </w:pPr>
    </w:p>
    <w:p w14:paraId="3516346C" w14:textId="3E89C6CF" w:rsidR="00987C69" w:rsidRPr="00987C69" w:rsidRDefault="00987C69" w:rsidP="00987C69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987C69">
        <w:rPr>
          <w:rFonts w:ascii="Arial Narrow" w:hAnsi="Arial Narrow" w:cs="Tahoma"/>
          <w:sz w:val="22"/>
          <w:szCs w:val="22"/>
        </w:rPr>
        <w:t xml:space="preserve">A quien ocupe este cargo, le competerán todas las funciones que le encomiende o delegue el Patronato y las que, de acuerdo con los presentes Estatutos y la ley, no correspondan al propio Patronato. </w:t>
      </w:r>
    </w:p>
    <w:p w14:paraId="1EC5719E" w14:textId="77777777" w:rsidR="00987C69" w:rsidRPr="00987C69" w:rsidRDefault="00987C69" w:rsidP="002D38F9">
      <w:pPr>
        <w:jc w:val="both"/>
        <w:rPr>
          <w:rFonts w:ascii="Arial Narrow" w:hAnsi="Arial Narrow" w:cs="Tahoma"/>
          <w:sz w:val="22"/>
          <w:szCs w:val="22"/>
        </w:rPr>
      </w:pPr>
    </w:p>
    <w:p w14:paraId="218FCD07" w14:textId="4E65F52A" w:rsidR="00987C69" w:rsidRDefault="00987C69" w:rsidP="00987C69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987C69">
        <w:rPr>
          <w:rFonts w:ascii="Arial Narrow" w:hAnsi="Arial Narrow" w:cs="Tahoma"/>
          <w:sz w:val="22"/>
          <w:szCs w:val="22"/>
        </w:rPr>
        <w:t>La persona que ostente el cargo de dirección, gerencia o coordinación general asistirá a las reuniones del patronato con voz y sin voto y podrá recibir una remuneración adecuada a las funciones que le competen.</w:t>
      </w:r>
    </w:p>
    <w:p w14:paraId="387B263F" w14:textId="67771E7E" w:rsidR="00987C69" w:rsidRDefault="00987C69" w:rsidP="00987C69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5FD9BF48" w14:textId="78F038D8" w:rsidR="00987C69" w:rsidRPr="00987C69" w:rsidRDefault="00987C69" w:rsidP="00987C69">
      <w:pPr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987C69">
        <w:rPr>
          <w:rFonts w:ascii="Arial Narrow" w:hAnsi="Arial Narrow" w:cs="Tahoma"/>
          <w:b/>
          <w:bCs/>
          <w:sz w:val="22"/>
          <w:szCs w:val="22"/>
        </w:rPr>
        <w:t>3.1 Responsables de la Dirección de la Entidad y de los diferentes servicios:</w:t>
      </w:r>
    </w:p>
    <w:p w14:paraId="456FFE5D" w14:textId="77777777" w:rsidR="00082D80" w:rsidRPr="00082D80" w:rsidRDefault="00082D80" w:rsidP="00C96DAD">
      <w:pPr>
        <w:ind w:right="-589"/>
        <w:jc w:val="both"/>
        <w:rPr>
          <w:rFonts w:ascii="Arial Narrow" w:hAnsi="Arial Narrow" w:cs="Arial"/>
          <w:sz w:val="22"/>
          <w:szCs w:val="22"/>
        </w:rPr>
      </w:pPr>
    </w:p>
    <w:p w14:paraId="6CA89E28" w14:textId="77777777" w:rsidR="009F3388" w:rsidRPr="006C255B" w:rsidRDefault="009F3388" w:rsidP="009F3388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Gerencia Funcataes: Olivia Febles </w:t>
      </w:r>
      <w:r w:rsidRPr="00AB6BC4">
        <w:rPr>
          <w:rFonts w:ascii="Arial Narrow" w:hAnsi="Arial Narrow" w:cs="Tahoma"/>
          <w:sz w:val="22"/>
          <w:szCs w:val="22"/>
        </w:rPr>
        <w:t>(Diplomada en Logopedia, Técnica Superior en ILSE)</w:t>
      </w:r>
    </w:p>
    <w:p w14:paraId="543E488C" w14:textId="1D71B984" w:rsidR="006C255B" w:rsidRPr="006C255B" w:rsidRDefault="006C255B" w:rsidP="00424A76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6C255B">
        <w:rPr>
          <w:rFonts w:ascii="Arial Narrow" w:hAnsi="Arial Narrow" w:cs="Tahoma"/>
          <w:sz w:val="22"/>
          <w:szCs w:val="22"/>
        </w:rPr>
        <w:t>Dirección del Centro Ocupacional Taburiente: Mónica Gómez</w:t>
      </w:r>
      <w:r w:rsidR="00987C69">
        <w:rPr>
          <w:rFonts w:ascii="Arial Narrow" w:hAnsi="Arial Narrow" w:cs="Tahoma"/>
          <w:sz w:val="22"/>
          <w:szCs w:val="22"/>
        </w:rPr>
        <w:t xml:space="preserve"> (Lic. en Psicología)</w:t>
      </w:r>
    </w:p>
    <w:p w14:paraId="7541F356" w14:textId="230CC083" w:rsidR="009760BE" w:rsidRPr="009F3388" w:rsidRDefault="006C255B" w:rsidP="002D38F9">
      <w:pPr>
        <w:pStyle w:val="Prrafodelista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b/>
          <w:bCs/>
          <w:sz w:val="22"/>
          <w:szCs w:val="22"/>
        </w:rPr>
        <w:t>Personal a su cargo</w:t>
      </w:r>
      <w:r w:rsidRPr="009F3388">
        <w:rPr>
          <w:rFonts w:ascii="Arial Narrow" w:hAnsi="Arial Narrow" w:cs="Tahoma"/>
          <w:sz w:val="22"/>
          <w:szCs w:val="22"/>
        </w:rPr>
        <w:t xml:space="preserve">: </w:t>
      </w:r>
      <w:r w:rsidR="002D38F9" w:rsidRPr="009F3388">
        <w:rPr>
          <w:rFonts w:ascii="Arial Narrow" w:hAnsi="Arial Narrow" w:cs="Tahoma"/>
          <w:sz w:val="22"/>
          <w:szCs w:val="22"/>
        </w:rPr>
        <w:t>1 Pedagoga</w:t>
      </w:r>
      <w:r w:rsidRPr="009F3388">
        <w:rPr>
          <w:rFonts w:ascii="Arial Narrow" w:hAnsi="Arial Narrow" w:cs="Tahoma"/>
          <w:sz w:val="22"/>
          <w:szCs w:val="22"/>
        </w:rPr>
        <w:t xml:space="preserve">, </w:t>
      </w:r>
      <w:r w:rsidR="002D38F9" w:rsidRPr="009F3388">
        <w:rPr>
          <w:rFonts w:ascii="Arial Narrow" w:hAnsi="Arial Narrow" w:cs="Tahoma"/>
          <w:sz w:val="22"/>
          <w:szCs w:val="22"/>
        </w:rPr>
        <w:t xml:space="preserve">1 Integradora Socio-laboral, 1 Logopeda, 1 Psicólogo, 1 Monitora de Taller, </w:t>
      </w:r>
      <w:r w:rsidR="009F3388" w:rsidRPr="009F3388">
        <w:rPr>
          <w:rFonts w:ascii="Arial Narrow" w:hAnsi="Arial Narrow" w:cs="Tahoma"/>
          <w:sz w:val="22"/>
          <w:szCs w:val="22"/>
        </w:rPr>
        <w:t>2</w:t>
      </w:r>
      <w:r w:rsidRPr="009F3388">
        <w:rPr>
          <w:rFonts w:ascii="Arial Narrow" w:hAnsi="Arial Narrow" w:cs="Tahoma"/>
          <w:sz w:val="22"/>
          <w:szCs w:val="22"/>
        </w:rPr>
        <w:t xml:space="preserve"> Cuidadora</w:t>
      </w:r>
      <w:r w:rsidR="009F3388" w:rsidRPr="009F3388">
        <w:rPr>
          <w:rFonts w:ascii="Arial Narrow" w:hAnsi="Arial Narrow" w:cs="Tahoma"/>
          <w:sz w:val="22"/>
          <w:szCs w:val="22"/>
        </w:rPr>
        <w:t>s</w:t>
      </w:r>
      <w:r w:rsidRPr="009F3388">
        <w:rPr>
          <w:rFonts w:ascii="Arial Narrow" w:hAnsi="Arial Narrow" w:cs="Tahoma"/>
          <w:sz w:val="22"/>
          <w:szCs w:val="22"/>
        </w:rPr>
        <w:t xml:space="preserve">, 1 </w:t>
      </w:r>
      <w:r w:rsidR="009760BE" w:rsidRPr="009F3388">
        <w:rPr>
          <w:rFonts w:ascii="Arial Narrow" w:hAnsi="Arial Narrow" w:cs="Tahoma"/>
          <w:sz w:val="22"/>
          <w:szCs w:val="22"/>
        </w:rPr>
        <w:t>Cuidadora</w:t>
      </w:r>
      <w:r w:rsidRPr="009F3388">
        <w:rPr>
          <w:rFonts w:ascii="Arial Narrow" w:hAnsi="Arial Narrow" w:cs="Tahoma"/>
          <w:sz w:val="22"/>
          <w:szCs w:val="22"/>
        </w:rPr>
        <w:t>/Conductora</w:t>
      </w:r>
      <w:r w:rsidR="009760BE" w:rsidRPr="009F3388">
        <w:rPr>
          <w:rFonts w:ascii="Arial Narrow" w:hAnsi="Arial Narrow" w:cs="Tahoma"/>
          <w:sz w:val="22"/>
          <w:szCs w:val="22"/>
        </w:rPr>
        <w:t>, 1 Administrativa</w:t>
      </w:r>
      <w:r w:rsidR="002D38F9" w:rsidRPr="009F3388">
        <w:rPr>
          <w:rFonts w:ascii="Arial Narrow" w:hAnsi="Arial Narrow" w:cs="Tahoma"/>
          <w:sz w:val="22"/>
          <w:szCs w:val="22"/>
        </w:rPr>
        <w:t>, 1 Encargado de Mantenimiento</w:t>
      </w:r>
      <w:r w:rsidR="009F3388" w:rsidRPr="009F3388">
        <w:rPr>
          <w:rFonts w:ascii="Arial Narrow" w:hAnsi="Arial Narrow" w:cs="Tahoma"/>
          <w:sz w:val="22"/>
          <w:szCs w:val="22"/>
        </w:rPr>
        <w:t>, 1 Ayudante de Mantenimiento</w:t>
      </w:r>
      <w:r w:rsidR="000724E6" w:rsidRPr="009F3388">
        <w:rPr>
          <w:rFonts w:ascii="Arial Narrow" w:hAnsi="Arial Narrow" w:cs="Tahoma"/>
          <w:sz w:val="22"/>
          <w:szCs w:val="22"/>
        </w:rPr>
        <w:t>.</w:t>
      </w:r>
      <w:r w:rsidR="009760BE" w:rsidRPr="009F3388">
        <w:rPr>
          <w:rFonts w:ascii="Arial Narrow" w:hAnsi="Arial Narrow" w:cs="Tahoma"/>
          <w:sz w:val="22"/>
          <w:szCs w:val="22"/>
        </w:rPr>
        <w:t xml:space="preserve"> </w:t>
      </w:r>
      <w:r w:rsidR="009760BE" w:rsidRPr="009F3388">
        <w:rPr>
          <w:rFonts w:ascii="Arial Narrow" w:hAnsi="Arial Narrow" w:cs="Tahoma"/>
          <w:b/>
          <w:bCs/>
          <w:sz w:val="22"/>
          <w:szCs w:val="22"/>
        </w:rPr>
        <w:t>Total</w:t>
      </w:r>
      <w:r w:rsidR="009760BE" w:rsidRPr="009F3388">
        <w:rPr>
          <w:rFonts w:ascii="Arial Narrow" w:hAnsi="Arial Narrow" w:cs="Tahoma"/>
          <w:sz w:val="22"/>
          <w:szCs w:val="22"/>
        </w:rPr>
        <w:t xml:space="preserve">: </w:t>
      </w:r>
      <w:r w:rsidR="002D38F9" w:rsidRPr="009F3388">
        <w:rPr>
          <w:rFonts w:ascii="Arial Narrow" w:hAnsi="Arial Narrow" w:cs="Tahoma"/>
          <w:sz w:val="22"/>
          <w:szCs w:val="22"/>
        </w:rPr>
        <w:t>1</w:t>
      </w:r>
      <w:r w:rsidR="009F3388" w:rsidRPr="009F3388">
        <w:rPr>
          <w:rFonts w:ascii="Arial Narrow" w:hAnsi="Arial Narrow" w:cs="Tahoma"/>
          <w:sz w:val="22"/>
          <w:szCs w:val="22"/>
        </w:rPr>
        <w:t>1</w:t>
      </w:r>
      <w:r w:rsidR="000724E6" w:rsidRPr="009F3388">
        <w:rPr>
          <w:rFonts w:ascii="Arial Narrow" w:hAnsi="Arial Narrow" w:cs="Tahoma"/>
          <w:sz w:val="22"/>
          <w:szCs w:val="22"/>
        </w:rPr>
        <w:t xml:space="preserve"> </w:t>
      </w:r>
    </w:p>
    <w:p w14:paraId="556F76E3" w14:textId="77777777" w:rsidR="009760BE" w:rsidRPr="006C255B" w:rsidRDefault="009760BE" w:rsidP="00305C5D">
      <w:pPr>
        <w:pStyle w:val="Prrafodelista"/>
        <w:jc w:val="both"/>
        <w:rPr>
          <w:rFonts w:ascii="Arial Narrow" w:hAnsi="Arial Narrow" w:cs="Tahoma"/>
          <w:sz w:val="22"/>
          <w:szCs w:val="22"/>
        </w:rPr>
      </w:pPr>
    </w:p>
    <w:p w14:paraId="20C93E87" w14:textId="083B13A2" w:rsidR="006C255B" w:rsidRPr="00424A76" w:rsidRDefault="006C255B" w:rsidP="00424A76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4A76">
        <w:rPr>
          <w:rFonts w:ascii="Arial Narrow" w:hAnsi="Arial Narrow" w:cs="Tahoma"/>
          <w:sz w:val="22"/>
          <w:szCs w:val="22"/>
        </w:rPr>
        <w:t>Dirección del Servicio de Promoción de Autonomía Personal</w:t>
      </w:r>
      <w:r w:rsidR="00007832">
        <w:rPr>
          <w:rFonts w:ascii="Arial Narrow" w:hAnsi="Arial Narrow" w:cs="Tahoma"/>
          <w:sz w:val="22"/>
          <w:szCs w:val="22"/>
        </w:rPr>
        <w:t xml:space="preserve"> (Adultos)</w:t>
      </w:r>
      <w:r w:rsidRPr="00424A76">
        <w:rPr>
          <w:rFonts w:ascii="Arial Narrow" w:hAnsi="Arial Narrow" w:cs="Tahoma"/>
          <w:sz w:val="22"/>
          <w:szCs w:val="22"/>
        </w:rPr>
        <w:t xml:space="preserve">: </w:t>
      </w:r>
      <w:r w:rsidR="00007832">
        <w:rPr>
          <w:rFonts w:ascii="Arial Narrow" w:hAnsi="Arial Narrow" w:cs="Tahoma"/>
          <w:sz w:val="22"/>
          <w:szCs w:val="22"/>
        </w:rPr>
        <w:t>Silvia</w:t>
      </w:r>
      <w:r w:rsidR="00981ADB">
        <w:rPr>
          <w:rFonts w:ascii="Arial Narrow" w:hAnsi="Arial Narrow" w:cs="Tahoma"/>
          <w:sz w:val="22"/>
          <w:szCs w:val="22"/>
        </w:rPr>
        <w:t xml:space="preserve"> Rodríguez</w:t>
      </w:r>
      <w:r w:rsidRPr="00424A76">
        <w:rPr>
          <w:rFonts w:ascii="Arial Narrow" w:hAnsi="Arial Narrow" w:cs="Tahoma"/>
          <w:sz w:val="22"/>
          <w:szCs w:val="22"/>
        </w:rPr>
        <w:t xml:space="preserve"> </w:t>
      </w:r>
      <w:r w:rsidR="00987C69">
        <w:rPr>
          <w:rFonts w:ascii="Arial Narrow" w:hAnsi="Arial Narrow" w:cs="Tahoma"/>
          <w:sz w:val="22"/>
          <w:szCs w:val="22"/>
        </w:rPr>
        <w:t>(</w:t>
      </w:r>
      <w:r w:rsidR="00987C69" w:rsidRPr="00007832">
        <w:rPr>
          <w:rFonts w:ascii="Arial Narrow" w:hAnsi="Arial Narrow" w:cs="Tahoma"/>
          <w:color w:val="0070C0"/>
          <w:sz w:val="22"/>
          <w:szCs w:val="22"/>
        </w:rPr>
        <w:t>Trabajadora Social</w:t>
      </w:r>
      <w:r w:rsidR="00987C69">
        <w:rPr>
          <w:rFonts w:ascii="Arial Narrow" w:hAnsi="Arial Narrow" w:cs="Tahoma"/>
          <w:sz w:val="22"/>
          <w:szCs w:val="22"/>
        </w:rPr>
        <w:t>)</w:t>
      </w:r>
    </w:p>
    <w:p w14:paraId="322DED46" w14:textId="65BF41E3" w:rsidR="006C255B" w:rsidRPr="009F3388" w:rsidRDefault="006C255B" w:rsidP="00981ADB">
      <w:pPr>
        <w:pStyle w:val="Prrafodelista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b/>
          <w:bCs/>
          <w:sz w:val="22"/>
          <w:szCs w:val="22"/>
        </w:rPr>
        <w:t>Personal a su cargo</w:t>
      </w:r>
      <w:r w:rsidRPr="009F3388">
        <w:rPr>
          <w:rFonts w:ascii="Arial Narrow" w:hAnsi="Arial Narrow" w:cs="Tahoma"/>
          <w:sz w:val="22"/>
          <w:szCs w:val="22"/>
        </w:rPr>
        <w:t>: 1 Pedagog</w:t>
      </w:r>
      <w:r w:rsidR="00981ADB" w:rsidRPr="009F3388">
        <w:rPr>
          <w:rFonts w:ascii="Arial Narrow" w:hAnsi="Arial Narrow" w:cs="Tahoma"/>
          <w:sz w:val="22"/>
          <w:szCs w:val="22"/>
        </w:rPr>
        <w:t>a</w:t>
      </w:r>
      <w:r w:rsidRPr="009F3388">
        <w:rPr>
          <w:rFonts w:ascii="Arial Narrow" w:hAnsi="Arial Narrow" w:cs="Tahoma"/>
          <w:sz w:val="22"/>
          <w:szCs w:val="22"/>
        </w:rPr>
        <w:t xml:space="preserve">, </w:t>
      </w:r>
      <w:r w:rsidR="009F3388" w:rsidRPr="009F3388">
        <w:rPr>
          <w:rFonts w:ascii="Arial Narrow" w:hAnsi="Arial Narrow" w:cs="Tahoma"/>
          <w:sz w:val="22"/>
          <w:szCs w:val="22"/>
        </w:rPr>
        <w:t>3</w:t>
      </w:r>
      <w:r w:rsidRPr="009F3388">
        <w:rPr>
          <w:rFonts w:ascii="Arial Narrow" w:hAnsi="Arial Narrow" w:cs="Tahoma"/>
          <w:sz w:val="22"/>
          <w:szCs w:val="22"/>
        </w:rPr>
        <w:t xml:space="preserve"> </w:t>
      </w:r>
      <w:r w:rsidR="00981ADB" w:rsidRPr="009F3388">
        <w:rPr>
          <w:rFonts w:ascii="Arial Narrow" w:hAnsi="Arial Narrow" w:cs="Tahoma"/>
          <w:sz w:val="22"/>
          <w:szCs w:val="22"/>
        </w:rPr>
        <w:t xml:space="preserve">Integradoras Sociales, </w:t>
      </w:r>
      <w:r w:rsidR="009F3388" w:rsidRPr="009F3388">
        <w:rPr>
          <w:rFonts w:ascii="Arial Narrow" w:hAnsi="Arial Narrow" w:cs="Tahoma"/>
          <w:sz w:val="22"/>
          <w:szCs w:val="22"/>
        </w:rPr>
        <w:t>1</w:t>
      </w:r>
      <w:r w:rsidR="00981ADB" w:rsidRPr="009F3388">
        <w:rPr>
          <w:rFonts w:ascii="Arial Narrow" w:hAnsi="Arial Narrow" w:cs="Tahoma"/>
          <w:sz w:val="22"/>
          <w:szCs w:val="22"/>
        </w:rPr>
        <w:t xml:space="preserve"> Cuidadoras, 1 Psicóloga, 1 Animador Socio-cultural, 1 Administrativa</w:t>
      </w:r>
      <w:r w:rsidR="002E5D2C" w:rsidRPr="009F3388">
        <w:rPr>
          <w:rFonts w:ascii="Arial Narrow" w:hAnsi="Arial Narrow" w:cs="Tahoma"/>
          <w:sz w:val="22"/>
          <w:szCs w:val="22"/>
        </w:rPr>
        <w:t xml:space="preserve">. </w:t>
      </w:r>
      <w:r w:rsidR="002E5D2C" w:rsidRPr="009F3388">
        <w:rPr>
          <w:rFonts w:ascii="Arial Narrow" w:hAnsi="Arial Narrow" w:cs="Tahoma"/>
          <w:b/>
          <w:bCs/>
          <w:sz w:val="22"/>
          <w:szCs w:val="22"/>
        </w:rPr>
        <w:t>Total</w:t>
      </w:r>
      <w:r w:rsidR="002E5D2C" w:rsidRPr="009F3388">
        <w:rPr>
          <w:rFonts w:ascii="Arial Narrow" w:hAnsi="Arial Narrow" w:cs="Tahoma"/>
          <w:sz w:val="22"/>
          <w:szCs w:val="22"/>
        </w:rPr>
        <w:t xml:space="preserve">: </w:t>
      </w:r>
      <w:r w:rsidR="00981ADB" w:rsidRPr="009F3388">
        <w:rPr>
          <w:rFonts w:ascii="Arial Narrow" w:hAnsi="Arial Narrow" w:cs="Tahoma"/>
          <w:sz w:val="22"/>
          <w:szCs w:val="22"/>
        </w:rPr>
        <w:t>8</w:t>
      </w:r>
      <w:r w:rsidR="002E5D2C" w:rsidRPr="009F3388">
        <w:rPr>
          <w:rFonts w:ascii="Arial Narrow" w:hAnsi="Arial Narrow" w:cs="Tahoma"/>
          <w:sz w:val="22"/>
          <w:szCs w:val="22"/>
        </w:rPr>
        <w:t>.</w:t>
      </w:r>
    </w:p>
    <w:p w14:paraId="69EE30F4" w14:textId="77777777" w:rsidR="00987C69" w:rsidRPr="00424A76" w:rsidRDefault="00987C69" w:rsidP="002E5D2C">
      <w:pPr>
        <w:pStyle w:val="Prrafodelista"/>
        <w:jc w:val="both"/>
        <w:rPr>
          <w:rFonts w:ascii="Arial Narrow" w:hAnsi="Arial Narrow" w:cs="Tahoma"/>
          <w:sz w:val="22"/>
          <w:szCs w:val="22"/>
        </w:rPr>
      </w:pPr>
    </w:p>
    <w:p w14:paraId="41F42979" w14:textId="749E12E5" w:rsidR="006C255B" w:rsidRPr="00424A76" w:rsidRDefault="006C255B" w:rsidP="00424A76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424A76">
        <w:rPr>
          <w:rFonts w:ascii="Arial Narrow" w:hAnsi="Arial Narrow" w:cs="Tahoma"/>
          <w:sz w:val="22"/>
          <w:szCs w:val="22"/>
        </w:rPr>
        <w:t>Dirección Servicio Atención Temprana: Ma. Raquel Barreto.</w:t>
      </w:r>
      <w:r w:rsidR="00987C69">
        <w:rPr>
          <w:rFonts w:ascii="Arial Narrow" w:hAnsi="Arial Narrow" w:cs="Tahoma"/>
          <w:sz w:val="22"/>
          <w:szCs w:val="22"/>
        </w:rPr>
        <w:t xml:space="preserve"> (Lic. en Pedagogía)</w:t>
      </w:r>
    </w:p>
    <w:p w14:paraId="4B9C1364" w14:textId="77777777" w:rsidR="00981ADB" w:rsidRPr="009F3388" w:rsidRDefault="006C255B" w:rsidP="00981ADB">
      <w:pPr>
        <w:pStyle w:val="Prrafodelista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b/>
          <w:bCs/>
          <w:sz w:val="22"/>
          <w:szCs w:val="22"/>
        </w:rPr>
        <w:t>Personal a su cargo</w:t>
      </w:r>
      <w:r w:rsidRPr="009F3388">
        <w:rPr>
          <w:rFonts w:ascii="Arial Narrow" w:hAnsi="Arial Narrow" w:cs="Tahoma"/>
          <w:sz w:val="22"/>
          <w:szCs w:val="22"/>
        </w:rPr>
        <w:t xml:space="preserve">: 1 Pedagoga, </w:t>
      </w:r>
      <w:r w:rsidR="002E5D2C" w:rsidRPr="009F3388">
        <w:rPr>
          <w:rFonts w:ascii="Arial Narrow" w:hAnsi="Arial Narrow" w:cs="Tahoma"/>
          <w:sz w:val="22"/>
          <w:szCs w:val="22"/>
        </w:rPr>
        <w:t>2</w:t>
      </w:r>
      <w:r w:rsidRPr="009F3388">
        <w:rPr>
          <w:rFonts w:ascii="Arial Narrow" w:hAnsi="Arial Narrow" w:cs="Tahoma"/>
          <w:sz w:val="22"/>
          <w:szCs w:val="22"/>
        </w:rPr>
        <w:t xml:space="preserve"> Logopeda</w:t>
      </w:r>
      <w:r w:rsidR="002E5D2C" w:rsidRPr="009F3388">
        <w:rPr>
          <w:rFonts w:ascii="Arial Narrow" w:hAnsi="Arial Narrow" w:cs="Tahoma"/>
          <w:sz w:val="22"/>
          <w:szCs w:val="22"/>
        </w:rPr>
        <w:t>s</w:t>
      </w:r>
      <w:r w:rsidRPr="009F3388">
        <w:rPr>
          <w:rFonts w:ascii="Arial Narrow" w:hAnsi="Arial Narrow" w:cs="Tahoma"/>
          <w:sz w:val="22"/>
          <w:szCs w:val="22"/>
        </w:rPr>
        <w:t xml:space="preserve">, </w:t>
      </w:r>
      <w:r w:rsidR="00981ADB" w:rsidRPr="009F3388">
        <w:rPr>
          <w:rFonts w:ascii="Arial Narrow" w:hAnsi="Arial Narrow" w:cs="Tahoma"/>
          <w:sz w:val="22"/>
          <w:szCs w:val="22"/>
        </w:rPr>
        <w:t xml:space="preserve">1 Psico-pedagoga, </w:t>
      </w:r>
      <w:r w:rsidRPr="009F3388">
        <w:rPr>
          <w:rFonts w:ascii="Arial Narrow" w:hAnsi="Arial Narrow" w:cs="Tahoma"/>
          <w:sz w:val="22"/>
          <w:szCs w:val="22"/>
        </w:rPr>
        <w:t>1 Psicóloga, 1 Fisioterapeuta</w:t>
      </w:r>
      <w:r w:rsidR="00981ADB" w:rsidRPr="009F3388">
        <w:rPr>
          <w:rFonts w:ascii="Arial Narrow" w:hAnsi="Arial Narrow" w:cs="Tahoma"/>
          <w:sz w:val="22"/>
          <w:szCs w:val="22"/>
        </w:rPr>
        <w:t>, 1 Trabajadora Social</w:t>
      </w:r>
      <w:r w:rsidRPr="009F3388">
        <w:rPr>
          <w:rFonts w:ascii="Arial Narrow" w:hAnsi="Arial Narrow" w:cs="Tahoma"/>
          <w:sz w:val="22"/>
          <w:szCs w:val="22"/>
        </w:rPr>
        <w:t>.</w:t>
      </w:r>
      <w:r w:rsidR="000724E6" w:rsidRPr="009F3388">
        <w:rPr>
          <w:rFonts w:ascii="Arial Narrow" w:hAnsi="Arial Narrow" w:cs="Tahoma"/>
          <w:sz w:val="22"/>
          <w:szCs w:val="22"/>
        </w:rPr>
        <w:t xml:space="preserve"> </w:t>
      </w:r>
      <w:r w:rsidR="002E5D2C" w:rsidRPr="009F3388">
        <w:rPr>
          <w:rFonts w:ascii="Arial Narrow" w:hAnsi="Arial Narrow" w:cs="Tahoma"/>
          <w:b/>
          <w:bCs/>
          <w:sz w:val="22"/>
          <w:szCs w:val="22"/>
        </w:rPr>
        <w:t>Total:</w:t>
      </w:r>
      <w:r w:rsidR="002E5D2C" w:rsidRPr="009F3388">
        <w:rPr>
          <w:rFonts w:ascii="Arial Narrow" w:hAnsi="Arial Narrow" w:cs="Tahoma"/>
          <w:sz w:val="22"/>
          <w:szCs w:val="22"/>
        </w:rPr>
        <w:t xml:space="preserve"> </w:t>
      </w:r>
      <w:r w:rsidR="00981ADB" w:rsidRPr="009F3388">
        <w:rPr>
          <w:rFonts w:ascii="Arial Narrow" w:hAnsi="Arial Narrow" w:cs="Tahoma"/>
          <w:sz w:val="22"/>
          <w:szCs w:val="22"/>
        </w:rPr>
        <w:t>7</w:t>
      </w:r>
    </w:p>
    <w:p w14:paraId="170E4689" w14:textId="3DA0C57C" w:rsidR="006C255B" w:rsidRPr="00981ADB" w:rsidRDefault="002E5D2C" w:rsidP="00981ADB">
      <w:pPr>
        <w:pStyle w:val="Prrafodelista"/>
        <w:ind w:left="567"/>
        <w:jc w:val="both"/>
        <w:rPr>
          <w:rFonts w:ascii="Arial Narrow" w:hAnsi="Arial Narrow" w:cs="Tahoma"/>
          <w:sz w:val="22"/>
          <w:szCs w:val="22"/>
        </w:rPr>
      </w:pPr>
      <w:r w:rsidRPr="00981ADB">
        <w:rPr>
          <w:rFonts w:ascii="Arial Narrow" w:hAnsi="Arial Narrow" w:cs="Tahoma"/>
          <w:sz w:val="22"/>
          <w:szCs w:val="22"/>
        </w:rPr>
        <w:t xml:space="preserve">. </w:t>
      </w:r>
    </w:p>
    <w:p w14:paraId="22AA66C8" w14:textId="2EDEDBE1" w:rsidR="00981ADB" w:rsidRPr="00981ADB" w:rsidRDefault="00981ADB" w:rsidP="003A6E75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981ADB">
        <w:rPr>
          <w:rFonts w:ascii="Arial Narrow" w:hAnsi="Arial Narrow" w:cs="Tahoma"/>
          <w:sz w:val="22"/>
          <w:szCs w:val="22"/>
        </w:rPr>
        <w:t>Dirección del Servicio de Promoción de Autonomía Personal (</w:t>
      </w:r>
      <w:r w:rsidR="007A1BAA">
        <w:rPr>
          <w:rFonts w:ascii="Arial Narrow" w:hAnsi="Arial Narrow" w:cs="Tahoma"/>
          <w:sz w:val="22"/>
          <w:szCs w:val="22"/>
        </w:rPr>
        <w:t>Menores</w:t>
      </w:r>
      <w:r w:rsidRPr="00981ADB">
        <w:rPr>
          <w:rFonts w:ascii="Arial Narrow" w:hAnsi="Arial Narrow" w:cs="Tahoma"/>
          <w:sz w:val="22"/>
          <w:szCs w:val="22"/>
        </w:rPr>
        <w:t>)</w:t>
      </w:r>
      <w:r w:rsidR="007A1BAA">
        <w:rPr>
          <w:rFonts w:ascii="Arial Narrow" w:hAnsi="Arial Narrow" w:cs="Tahoma"/>
          <w:sz w:val="22"/>
          <w:szCs w:val="22"/>
        </w:rPr>
        <w:t>: Davinia Sánchez (</w:t>
      </w:r>
      <w:r w:rsidR="00AB6BC4">
        <w:rPr>
          <w:rFonts w:ascii="Arial Narrow" w:hAnsi="Arial Narrow" w:cs="Tahoma"/>
          <w:sz w:val="22"/>
          <w:szCs w:val="22"/>
        </w:rPr>
        <w:t xml:space="preserve">Grado </w:t>
      </w:r>
      <w:r w:rsidR="007A1BAA">
        <w:rPr>
          <w:rFonts w:ascii="Arial Narrow" w:hAnsi="Arial Narrow" w:cs="Tahoma"/>
          <w:sz w:val="22"/>
          <w:szCs w:val="22"/>
        </w:rPr>
        <w:t>Educación Primaria, especialidad Educación Física)</w:t>
      </w:r>
    </w:p>
    <w:p w14:paraId="39A9D2F7" w14:textId="026C13BE" w:rsidR="00981ADB" w:rsidRPr="009F3388" w:rsidRDefault="00981ADB" w:rsidP="003A6E75">
      <w:pPr>
        <w:pStyle w:val="Prrafodelista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b/>
          <w:bCs/>
          <w:sz w:val="22"/>
          <w:szCs w:val="22"/>
        </w:rPr>
        <w:t>Personal a su cargo</w:t>
      </w:r>
      <w:r w:rsidRPr="009F3388">
        <w:rPr>
          <w:rFonts w:ascii="Arial Narrow" w:hAnsi="Arial Narrow" w:cs="Tahoma"/>
          <w:sz w:val="22"/>
          <w:szCs w:val="22"/>
        </w:rPr>
        <w:t>: 1 P</w:t>
      </w:r>
      <w:r w:rsidR="00054DB0" w:rsidRPr="009F3388">
        <w:rPr>
          <w:rFonts w:ascii="Arial Narrow" w:hAnsi="Arial Narrow" w:cs="Tahoma"/>
          <w:sz w:val="22"/>
          <w:szCs w:val="22"/>
        </w:rPr>
        <w:t>sicóloga</w:t>
      </w:r>
      <w:r w:rsidRPr="009F3388">
        <w:rPr>
          <w:rFonts w:ascii="Arial Narrow" w:hAnsi="Arial Narrow" w:cs="Tahoma"/>
          <w:sz w:val="22"/>
          <w:szCs w:val="22"/>
        </w:rPr>
        <w:t>, 1 Psico-pedagoga, 1 P</w:t>
      </w:r>
      <w:r w:rsidR="00054DB0" w:rsidRPr="009F3388">
        <w:rPr>
          <w:rFonts w:ascii="Arial Narrow" w:hAnsi="Arial Narrow" w:cs="Tahoma"/>
          <w:sz w:val="22"/>
          <w:szCs w:val="22"/>
        </w:rPr>
        <w:t>edagoga</w:t>
      </w:r>
      <w:r w:rsidRPr="009F3388">
        <w:rPr>
          <w:rFonts w:ascii="Arial Narrow" w:hAnsi="Arial Narrow" w:cs="Tahoma"/>
          <w:sz w:val="22"/>
          <w:szCs w:val="22"/>
        </w:rPr>
        <w:t xml:space="preserve">, 1 </w:t>
      </w:r>
      <w:r w:rsidR="00054DB0" w:rsidRPr="009F3388">
        <w:rPr>
          <w:rFonts w:ascii="Arial Narrow" w:hAnsi="Arial Narrow" w:cs="Tahoma"/>
          <w:sz w:val="22"/>
          <w:szCs w:val="22"/>
        </w:rPr>
        <w:t>Monitor Deportivo</w:t>
      </w:r>
      <w:r w:rsidRPr="009F3388">
        <w:rPr>
          <w:rFonts w:ascii="Arial Narrow" w:hAnsi="Arial Narrow" w:cs="Tahoma"/>
          <w:sz w:val="22"/>
          <w:szCs w:val="22"/>
        </w:rPr>
        <w:t xml:space="preserve">, 1 </w:t>
      </w:r>
      <w:r w:rsidR="00054DB0" w:rsidRPr="009F3388">
        <w:rPr>
          <w:rFonts w:ascii="Arial Narrow" w:hAnsi="Arial Narrow" w:cs="Tahoma"/>
          <w:sz w:val="22"/>
          <w:szCs w:val="22"/>
        </w:rPr>
        <w:t>Terapeuta Ocupacional, 1 Administrativa</w:t>
      </w:r>
      <w:r w:rsidRPr="009F3388">
        <w:rPr>
          <w:rFonts w:ascii="Arial Narrow" w:hAnsi="Arial Narrow" w:cs="Tahoma"/>
          <w:sz w:val="22"/>
          <w:szCs w:val="22"/>
        </w:rPr>
        <w:t xml:space="preserve">. </w:t>
      </w:r>
      <w:r w:rsidRPr="009F3388">
        <w:rPr>
          <w:rFonts w:ascii="Arial Narrow" w:hAnsi="Arial Narrow" w:cs="Tahoma"/>
          <w:b/>
          <w:bCs/>
          <w:sz w:val="22"/>
          <w:szCs w:val="22"/>
        </w:rPr>
        <w:t>Total:</w:t>
      </w:r>
      <w:r w:rsidRPr="009F3388">
        <w:rPr>
          <w:rFonts w:ascii="Arial Narrow" w:hAnsi="Arial Narrow" w:cs="Tahoma"/>
          <w:sz w:val="22"/>
          <w:szCs w:val="22"/>
        </w:rPr>
        <w:t xml:space="preserve"> </w:t>
      </w:r>
      <w:r w:rsidR="00054DB0" w:rsidRPr="009F3388">
        <w:rPr>
          <w:rFonts w:ascii="Arial Narrow" w:hAnsi="Arial Narrow" w:cs="Tahoma"/>
          <w:sz w:val="22"/>
          <w:szCs w:val="22"/>
        </w:rPr>
        <w:t>6</w:t>
      </w:r>
    </w:p>
    <w:p w14:paraId="43C8BBAE" w14:textId="77777777" w:rsidR="002E5D2C" w:rsidRDefault="002E5D2C" w:rsidP="003A6E75">
      <w:pPr>
        <w:pStyle w:val="Prrafodelista"/>
        <w:jc w:val="both"/>
        <w:rPr>
          <w:rFonts w:ascii="Arial Narrow" w:hAnsi="Arial Narrow" w:cs="Tahoma"/>
          <w:sz w:val="22"/>
          <w:szCs w:val="22"/>
        </w:rPr>
      </w:pPr>
    </w:p>
    <w:p w14:paraId="4A4E13BC" w14:textId="5A0A7DA4" w:rsidR="007A1BAA" w:rsidRPr="009F3388" w:rsidRDefault="007A1BAA" w:rsidP="003A6E75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sz w:val="22"/>
          <w:szCs w:val="22"/>
        </w:rPr>
        <w:t>Coordinadora Apoyándote</w:t>
      </w:r>
      <w:r w:rsidR="003C68AF">
        <w:rPr>
          <w:rFonts w:ascii="Arial Narrow" w:hAnsi="Arial Narrow" w:cs="Tahoma"/>
          <w:sz w:val="22"/>
          <w:szCs w:val="22"/>
        </w:rPr>
        <w:t xml:space="preserve"> (Atención Social a Personas con Discapacidad)</w:t>
      </w:r>
      <w:r w:rsidRPr="009F3388">
        <w:rPr>
          <w:rFonts w:ascii="Arial Narrow" w:hAnsi="Arial Narrow" w:cs="Tahoma"/>
          <w:sz w:val="22"/>
          <w:szCs w:val="22"/>
        </w:rPr>
        <w:t>: Valeria Rodríguez (</w:t>
      </w:r>
      <w:r w:rsidR="00AB6BC4" w:rsidRPr="009F3388">
        <w:rPr>
          <w:rFonts w:ascii="Arial Narrow" w:hAnsi="Arial Narrow" w:cs="Tahoma"/>
          <w:sz w:val="22"/>
          <w:szCs w:val="22"/>
        </w:rPr>
        <w:t>Grado Universitario Pedagogía</w:t>
      </w:r>
      <w:r w:rsidRPr="009F3388">
        <w:rPr>
          <w:rFonts w:ascii="Arial Narrow" w:hAnsi="Arial Narrow" w:cs="Tahoma"/>
          <w:sz w:val="22"/>
          <w:szCs w:val="22"/>
        </w:rPr>
        <w:t>)</w:t>
      </w:r>
    </w:p>
    <w:p w14:paraId="3057E57F" w14:textId="07FB212A" w:rsidR="007A1BAA" w:rsidRPr="009F3388" w:rsidRDefault="007A1BAA" w:rsidP="003A6E75">
      <w:pPr>
        <w:pStyle w:val="Prrafodelista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b/>
          <w:bCs/>
          <w:sz w:val="22"/>
          <w:szCs w:val="22"/>
        </w:rPr>
        <w:t>Personal a su cargo</w:t>
      </w:r>
      <w:r w:rsidRPr="009F3388">
        <w:rPr>
          <w:rFonts w:ascii="Arial Narrow" w:hAnsi="Arial Narrow" w:cs="Tahoma"/>
          <w:sz w:val="22"/>
          <w:szCs w:val="22"/>
        </w:rPr>
        <w:t xml:space="preserve">: </w:t>
      </w:r>
      <w:r w:rsidR="00054DB0" w:rsidRPr="009F3388">
        <w:rPr>
          <w:rFonts w:ascii="Arial Narrow" w:hAnsi="Arial Narrow" w:cs="Tahoma"/>
          <w:sz w:val="22"/>
          <w:szCs w:val="22"/>
        </w:rPr>
        <w:t>1 Monitor Deportivo</w:t>
      </w:r>
      <w:r w:rsidRPr="009F3388">
        <w:rPr>
          <w:rFonts w:ascii="Arial Narrow" w:hAnsi="Arial Narrow" w:cs="Tahoma"/>
          <w:sz w:val="22"/>
          <w:szCs w:val="22"/>
        </w:rPr>
        <w:t xml:space="preserve">. </w:t>
      </w:r>
      <w:r w:rsidRPr="009F3388">
        <w:rPr>
          <w:rFonts w:ascii="Arial Narrow" w:hAnsi="Arial Narrow" w:cs="Tahoma"/>
          <w:b/>
          <w:bCs/>
          <w:sz w:val="22"/>
          <w:szCs w:val="22"/>
        </w:rPr>
        <w:t>Total:</w:t>
      </w:r>
      <w:r w:rsidRPr="009F3388">
        <w:rPr>
          <w:rFonts w:ascii="Arial Narrow" w:hAnsi="Arial Narrow" w:cs="Tahoma"/>
          <w:sz w:val="22"/>
          <w:szCs w:val="22"/>
        </w:rPr>
        <w:t xml:space="preserve"> </w:t>
      </w:r>
      <w:r w:rsidR="003C68AF">
        <w:rPr>
          <w:rFonts w:ascii="Arial Narrow" w:hAnsi="Arial Narrow" w:cs="Tahoma"/>
          <w:sz w:val="22"/>
          <w:szCs w:val="22"/>
        </w:rPr>
        <w:t>1</w:t>
      </w:r>
    </w:p>
    <w:p w14:paraId="0B3B0C98" w14:textId="77777777" w:rsidR="00981ADB" w:rsidRPr="009F3388" w:rsidRDefault="00981ADB" w:rsidP="003A6E75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</w:rPr>
      </w:pPr>
    </w:p>
    <w:p w14:paraId="4739398C" w14:textId="62093F51" w:rsidR="003A6E75" w:rsidRPr="009F3388" w:rsidRDefault="00054DB0" w:rsidP="003A6E75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sz w:val="22"/>
          <w:szCs w:val="22"/>
        </w:rPr>
        <w:t xml:space="preserve"> </w:t>
      </w:r>
      <w:r w:rsidR="003A6E75" w:rsidRPr="009F3388">
        <w:rPr>
          <w:rFonts w:ascii="Arial Narrow" w:hAnsi="Arial Narrow" w:cs="Tahoma"/>
          <w:sz w:val="22"/>
          <w:szCs w:val="22"/>
        </w:rPr>
        <w:t>Coordinadora de Proyectos de Funcataes: Nieves Torres. (</w:t>
      </w:r>
      <w:r w:rsidR="00AB6BC4" w:rsidRPr="009F3388">
        <w:rPr>
          <w:rFonts w:ascii="Arial Narrow" w:hAnsi="Arial Narrow" w:cs="Tahoma"/>
          <w:sz w:val="22"/>
          <w:szCs w:val="22"/>
        </w:rPr>
        <w:t xml:space="preserve">Diplomada </w:t>
      </w:r>
      <w:r w:rsidR="003A6E75" w:rsidRPr="009F3388">
        <w:rPr>
          <w:rFonts w:ascii="Arial Narrow" w:hAnsi="Arial Narrow" w:cs="Tahoma"/>
          <w:sz w:val="22"/>
          <w:szCs w:val="22"/>
        </w:rPr>
        <w:t>Educadora Social)</w:t>
      </w:r>
    </w:p>
    <w:p w14:paraId="79619D2D" w14:textId="77777777" w:rsidR="003A6E75" w:rsidRPr="009F3388" w:rsidRDefault="003A6E75" w:rsidP="003A6E75">
      <w:pPr>
        <w:pStyle w:val="Prrafodelista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b/>
          <w:bCs/>
          <w:sz w:val="22"/>
          <w:szCs w:val="22"/>
        </w:rPr>
        <w:t>Personal a su cargo</w:t>
      </w:r>
      <w:r w:rsidRPr="009F3388">
        <w:rPr>
          <w:rFonts w:ascii="Arial Narrow" w:hAnsi="Arial Narrow" w:cs="Tahoma"/>
          <w:sz w:val="22"/>
          <w:szCs w:val="22"/>
        </w:rPr>
        <w:t xml:space="preserve">: 1 Profesional Autónoma Servicios Administrativos/Proyectos.  </w:t>
      </w:r>
      <w:r w:rsidRPr="009F3388">
        <w:rPr>
          <w:rFonts w:ascii="Arial Narrow" w:hAnsi="Arial Narrow" w:cs="Tahoma"/>
          <w:b/>
          <w:bCs/>
          <w:sz w:val="22"/>
          <w:szCs w:val="22"/>
        </w:rPr>
        <w:t>Total</w:t>
      </w:r>
      <w:r w:rsidRPr="009F3388">
        <w:rPr>
          <w:rFonts w:ascii="Arial Narrow" w:hAnsi="Arial Narrow" w:cs="Tahoma"/>
          <w:sz w:val="22"/>
          <w:szCs w:val="22"/>
        </w:rPr>
        <w:t>: 1.</w:t>
      </w:r>
    </w:p>
    <w:p w14:paraId="24B8F88F" w14:textId="77777777" w:rsidR="003A6E75" w:rsidRDefault="003A6E75" w:rsidP="003A6E75">
      <w:pPr>
        <w:jc w:val="both"/>
        <w:rPr>
          <w:rFonts w:ascii="Arial Narrow" w:hAnsi="Arial Narrow" w:cs="Tahoma"/>
          <w:color w:val="0070C0"/>
          <w:sz w:val="22"/>
          <w:szCs w:val="22"/>
        </w:rPr>
      </w:pPr>
    </w:p>
    <w:p w14:paraId="1D77D678" w14:textId="10CDA737" w:rsidR="003A6E75" w:rsidRPr="006C255B" w:rsidRDefault="009F3388" w:rsidP="003A6E75">
      <w:pPr>
        <w:pStyle w:val="Prrafodelista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Directora</w:t>
      </w:r>
      <w:r w:rsidR="003A6E75" w:rsidRPr="006C255B">
        <w:rPr>
          <w:rFonts w:ascii="Arial Narrow" w:hAnsi="Arial Narrow" w:cs="Tahoma"/>
          <w:sz w:val="22"/>
          <w:szCs w:val="22"/>
        </w:rPr>
        <w:t xml:space="preserve"> de </w:t>
      </w:r>
      <w:r w:rsidR="003A6E75">
        <w:rPr>
          <w:rFonts w:ascii="Arial Narrow" w:hAnsi="Arial Narrow" w:cs="Tahoma"/>
          <w:sz w:val="22"/>
          <w:szCs w:val="22"/>
        </w:rPr>
        <w:t>Mi Casa: una vida en Comunidad</w:t>
      </w:r>
      <w:r w:rsidR="003A6E75" w:rsidRPr="006C255B">
        <w:rPr>
          <w:rFonts w:ascii="Arial Narrow" w:hAnsi="Arial Narrow" w:cs="Tahoma"/>
          <w:sz w:val="22"/>
          <w:szCs w:val="22"/>
        </w:rPr>
        <w:t xml:space="preserve">: </w:t>
      </w:r>
      <w:r w:rsidR="003A6E75">
        <w:rPr>
          <w:rFonts w:ascii="Arial Narrow" w:hAnsi="Arial Narrow" w:cs="Tahoma"/>
          <w:sz w:val="22"/>
          <w:szCs w:val="22"/>
        </w:rPr>
        <w:t xml:space="preserve">Olivia Febles. </w:t>
      </w:r>
      <w:r w:rsidR="003A6E75" w:rsidRPr="00AB6BC4">
        <w:rPr>
          <w:rFonts w:ascii="Arial Narrow" w:hAnsi="Arial Narrow" w:cs="Tahoma"/>
          <w:sz w:val="22"/>
          <w:szCs w:val="22"/>
        </w:rPr>
        <w:t>(</w:t>
      </w:r>
      <w:r w:rsidR="00AB6BC4" w:rsidRPr="00AB6BC4">
        <w:rPr>
          <w:rFonts w:ascii="Arial Narrow" w:hAnsi="Arial Narrow" w:cs="Tahoma"/>
          <w:sz w:val="22"/>
          <w:szCs w:val="22"/>
        </w:rPr>
        <w:t>Diplomada en Logopedia, Técnica Superior en ILSE)</w:t>
      </w:r>
    </w:p>
    <w:p w14:paraId="196B6E45" w14:textId="5E55276E" w:rsidR="003A6E75" w:rsidRPr="009F3388" w:rsidRDefault="003A6E75" w:rsidP="003A6E75">
      <w:pPr>
        <w:pStyle w:val="Prrafodelista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9F3388">
        <w:rPr>
          <w:rFonts w:ascii="Arial Narrow" w:hAnsi="Arial Narrow" w:cs="Tahoma"/>
          <w:b/>
          <w:bCs/>
          <w:sz w:val="22"/>
          <w:szCs w:val="22"/>
        </w:rPr>
        <w:t>Personal a su cargo</w:t>
      </w:r>
      <w:r w:rsidRPr="009F3388">
        <w:rPr>
          <w:rFonts w:ascii="Arial Narrow" w:hAnsi="Arial Narrow" w:cs="Tahoma"/>
          <w:sz w:val="22"/>
          <w:szCs w:val="22"/>
        </w:rPr>
        <w:t xml:space="preserve">: </w:t>
      </w:r>
      <w:r w:rsidR="009F3388" w:rsidRPr="009F3388">
        <w:rPr>
          <w:rFonts w:ascii="Arial Narrow" w:hAnsi="Arial Narrow" w:cs="Tahoma"/>
          <w:sz w:val="22"/>
          <w:szCs w:val="22"/>
        </w:rPr>
        <w:t xml:space="preserve">2 Cuidadoras/Coordinadoras. </w:t>
      </w:r>
      <w:r w:rsidR="00AB6BC4" w:rsidRPr="009F3388">
        <w:rPr>
          <w:rFonts w:ascii="Arial Narrow" w:hAnsi="Arial Narrow" w:cs="Tahoma"/>
          <w:sz w:val="22"/>
          <w:szCs w:val="22"/>
        </w:rPr>
        <w:t>1</w:t>
      </w:r>
      <w:r w:rsidR="009F3388" w:rsidRPr="009F3388">
        <w:rPr>
          <w:rFonts w:ascii="Arial Narrow" w:hAnsi="Arial Narrow" w:cs="Tahoma"/>
          <w:sz w:val="22"/>
          <w:szCs w:val="22"/>
        </w:rPr>
        <w:t>4</w:t>
      </w:r>
      <w:r w:rsidRPr="009F3388">
        <w:rPr>
          <w:rFonts w:ascii="Arial Narrow" w:hAnsi="Arial Narrow" w:cs="Tahoma"/>
          <w:sz w:val="22"/>
          <w:szCs w:val="22"/>
        </w:rPr>
        <w:t xml:space="preserve"> Cuidadoras/res.  </w:t>
      </w:r>
      <w:r w:rsidRPr="009F3388">
        <w:rPr>
          <w:rFonts w:ascii="Arial Narrow" w:hAnsi="Arial Narrow" w:cs="Tahoma"/>
          <w:b/>
          <w:bCs/>
          <w:sz w:val="22"/>
          <w:szCs w:val="22"/>
        </w:rPr>
        <w:t>Total</w:t>
      </w:r>
      <w:r w:rsidRPr="009F3388">
        <w:rPr>
          <w:rFonts w:ascii="Arial Narrow" w:hAnsi="Arial Narrow" w:cs="Tahoma"/>
          <w:sz w:val="22"/>
          <w:szCs w:val="22"/>
        </w:rPr>
        <w:t>: 1</w:t>
      </w:r>
      <w:r w:rsidR="004F5739" w:rsidRPr="009F3388">
        <w:rPr>
          <w:rFonts w:ascii="Arial Narrow" w:hAnsi="Arial Narrow" w:cs="Tahoma"/>
          <w:sz w:val="22"/>
          <w:szCs w:val="22"/>
        </w:rPr>
        <w:t>6</w:t>
      </w:r>
      <w:r w:rsidRPr="009F3388">
        <w:rPr>
          <w:rFonts w:ascii="Arial Narrow" w:hAnsi="Arial Narrow" w:cs="Tahoma"/>
          <w:sz w:val="22"/>
          <w:szCs w:val="22"/>
        </w:rPr>
        <w:t>.</w:t>
      </w:r>
    </w:p>
    <w:p w14:paraId="7A40A7F2" w14:textId="77777777" w:rsidR="003A6E75" w:rsidRPr="003A6E75" w:rsidRDefault="003A6E75" w:rsidP="003A6E75">
      <w:pPr>
        <w:spacing w:line="360" w:lineRule="auto"/>
        <w:jc w:val="both"/>
        <w:rPr>
          <w:rFonts w:ascii="Arial Narrow" w:hAnsi="Arial Narrow" w:cs="Tahoma"/>
          <w:color w:val="0070C0"/>
          <w:sz w:val="22"/>
          <w:szCs w:val="22"/>
        </w:rPr>
      </w:pPr>
    </w:p>
    <w:p w14:paraId="51D58E2B" w14:textId="30D7C813" w:rsidR="006C255B" w:rsidRPr="00082D80" w:rsidRDefault="006C255B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252CC7A6" w14:textId="77777777" w:rsidR="00082D80" w:rsidRPr="00082D80" w:rsidRDefault="00082D80" w:rsidP="00C96DAD">
      <w:pPr>
        <w:jc w:val="both"/>
        <w:rPr>
          <w:rFonts w:ascii="Arial Narrow" w:hAnsi="Arial Narrow" w:cs="Tahoma"/>
          <w:sz w:val="22"/>
          <w:szCs w:val="22"/>
        </w:rPr>
      </w:pPr>
    </w:p>
    <w:p w14:paraId="037601AD" w14:textId="167F49C3" w:rsidR="004468C6" w:rsidRPr="00082D80" w:rsidRDefault="00987C69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</w:t>
      </w: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809B" w14:textId="77777777" w:rsidR="0077754A" w:rsidRDefault="0077754A">
      <w:r>
        <w:separator/>
      </w:r>
    </w:p>
  </w:endnote>
  <w:endnote w:type="continuationSeparator" w:id="0">
    <w:p w14:paraId="794FA2A2" w14:textId="77777777" w:rsidR="0077754A" w:rsidRDefault="007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51CD7C29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9F3388" w:rsidRPr="0049582F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6AB66CAB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CD8B" w14:textId="77777777" w:rsidR="0077754A" w:rsidRDefault="0077754A">
      <w:r>
        <w:separator/>
      </w:r>
    </w:p>
  </w:footnote>
  <w:footnote w:type="continuationSeparator" w:id="0">
    <w:p w14:paraId="0DE232FD" w14:textId="77777777" w:rsidR="0077754A" w:rsidRDefault="0077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10"/>
      <w:gridCol w:w="5245"/>
      <w:gridCol w:w="1417"/>
    </w:tblGrid>
    <w:tr w:rsidR="003E2AD9" w14:paraId="663A3AEF" w14:textId="77777777" w:rsidTr="009F3388">
      <w:trPr>
        <w:cantSplit/>
        <w:trHeight w:val="1064"/>
      </w:trPr>
      <w:tc>
        <w:tcPr>
          <w:tcW w:w="2410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48345EBB">
                <wp:extent cx="1409700" cy="494871"/>
                <wp:effectExtent l="0" t="0" r="0" b="635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078" cy="497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51CA0A7" w14:textId="04F80B4F" w:rsidR="00082D80" w:rsidRPr="00082D80" w:rsidRDefault="00082D8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082D80">
            <w:rPr>
              <w:rFonts w:ascii="Arial Narrow" w:hAnsi="Arial Narrow"/>
              <w:b/>
              <w:sz w:val="28"/>
              <w:szCs w:val="28"/>
            </w:rPr>
            <w:t>Estructura Orgánica</w:t>
          </w:r>
          <w:r>
            <w:rPr>
              <w:rFonts w:ascii="Arial Narrow" w:hAnsi="Arial Narrow"/>
              <w:b/>
              <w:sz w:val="28"/>
              <w:szCs w:val="28"/>
            </w:rPr>
            <w:t xml:space="preserve">: </w:t>
          </w:r>
          <w:r w:rsidR="006C255B">
            <w:rPr>
              <w:rFonts w:ascii="Arial Narrow" w:hAnsi="Arial Narrow"/>
              <w:b/>
              <w:sz w:val="28"/>
              <w:szCs w:val="28"/>
            </w:rPr>
            <w:t xml:space="preserve">Titulares de los </w:t>
          </w:r>
          <w:r>
            <w:rPr>
              <w:rFonts w:ascii="Arial Narrow" w:hAnsi="Arial Narrow"/>
              <w:b/>
              <w:sz w:val="28"/>
              <w:szCs w:val="28"/>
            </w:rPr>
            <w:t>Órgano</w:t>
          </w:r>
          <w:r w:rsidR="006C255B">
            <w:rPr>
              <w:rFonts w:ascii="Arial Narrow" w:hAnsi="Arial Narrow"/>
              <w:b/>
              <w:sz w:val="28"/>
              <w:szCs w:val="28"/>
            </w:rPr>
            <w:t>s</w:t>
          </w:r>
          <w:r w:rsidRPr="00082D80">
            <w:rPr>
              <w:rFonts w:ascii="Arial Narrow" w:hAnsi="Arial Narrow"/>
              <w:b/>
              <w:sz w:val="28"/>
              <w:szCs w:val="28"/>
            </w:rPr>
            <w:t xml:space="preserve"> de Gobierno</w:t>
          </w:r>
          <w:r w:rsidR="006C255B">
            <w:rPr>
              <w:rFonts w:ascii="Arial Narrow" w:hAnsi="Arial Narrow"/>
              <w:b/>
              <w:sz w:val="28"/>
              <w:szCs w:val="28"/>
            </w:rPr>
            <w:t xml:space="preserve"> y Dirección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1417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448E2D6E" w:rsidR="003E2AD9" w:rsidRPr="00B2524E" w:rsidRDefault="009F3388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FBB"/>
    <w:multiLevelType w:val="hybridMultilevel"/>
    <w:tmpl w:val="57C21F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19F0"/>
    <w:multiLevelType w:val="hybridMultilevel"/>
    <w:tmpl w:val="D51293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4343E"/>
    <w:multiLevelType w:val="multilevel"/>
    <w:tmpl w:val="D43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D6178"/>
    <w:multiLevelType w:val="hybridMultilevel"/>
    <w:tmpl w:val="43A8E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14FD"/>
    <w:multiLevelType w:val="multilevel"/>
    <w:tmpl w:val="E6CA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591200">
    <w:abstractNumId w:val="2"/>
  </w:num>
  <w:num w:numId="2" w16cid:durableId="1250234330">
    <w:abstractNumId w:val="9"/>
  </w:num>
  <w:num w:numId="3" w16cid:durableId="1702315473">
    <w:abstractNumId w:val="3"/>
  </w:num>
  <w:num w:numId="4" w16cid:durableId="970330035">
    <w:abstractNumId w:val="1"/>
  </w:num>
  <w:num w:numId="5" w16cid:durableId="1722561192">
    <w:abstractNumId w:val="12"/>
  </w:num>
  <w:num w:numId="6" w16cid:durableId="165173367">
    <w:abstractNumId w:val="8"/>
  </w:num>
  <w:num w:numId="7" w16cid:durableId="1918436927">
    <w:abstractNumId w:val="11"/>
  </w:num>
  <w:num w:numId="8" w16cid:durableId="1057436536">
    <w:abstractNumId w:val="4"/>
  </w:num>
  <w:num w:numId="9" w16cid:durableId="169875551">
    <w:abstractNumId w:val="13"/>
  </w:num>
  <w:num w:numId="10" w16cid:durableId="786584672">
    <w:abstractNumId w:val="10"/>
  </w:num>
  <w:num w:numId="11" w16cid:durableId="1448626448">
    <w:abstractNumId w:val="6"/>
  </w:num>
  <w:num w:numId="12" w16cid:durableId="799570509">
    <w:abstractNumId w:val="15"/>
  </w:num>
  <w:num w:numId="13" w16cid:durableId="2003001657">
    <w:abstractNumId w:val="14"/>
  </w:num>
  <w:num w:numId="14" w16cid:durableId="287054937">
    <w:abstractNumId w:val="5"/>
  </w:num>
  <w:num w:numId="15" w16cid:durableId="379473792">
    <w:abstractNumId w:val="0"/>
  </w:num>
  <w:num w:numId="16" w16cid:durableId="1375422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07832"/>
    <w:rsid w:val="000132B7"/>
    <w:rsid w:val="00020F96"/>
    <w:rsid w:val="000334BA"/>
    <w:rsid w:val="00054DB0"/>
    <w:rsid w:val="00066B43"/>
    <w:rsid w:val="000724E6"/>
    <w:rsid w:val="00082D80"/>
    <w:rsid w:val="000A2DAD"/>
    <w:rsid w:val="000D48E6"/>
    <w:rsid w:val="00146427"/>
    <w:rsid w:val="00175DAC"/>
    <w:rsid w:val="00177842"/>
    <w:rsid w:val="0019127E"/>
    <w:rsid w:val="001B689A"/>
    <w:rsid w:val="001D37F0"/>
    <w:rsid w:val="001E7F33"/>
    <w:rsid w:val="002256DF"/>
    <w:rsid w:val="00231C0A"/>
    <w:rsid w:val="002352D9"/>
    <w:rsid w:val="002D38F9"/>
    <w:rsid w:val="002E5D2C"/>
    <w:rsid w:val="002F6435"/>
    <w:rsid w:val="00305C5D"/>
    <w:rsid w:val="003633B5"/>
    <w:rsid w:val="003819C2"/>
    <w:rsid w:val="003A68B8"/>
    <w:rsid w:val="003A6E75"/>
    <w:rsid w:val="003C68AF"/>
    <w:rsid w:val="003E2AD9"/>
    <w:rsid w:val="00423D5C"/>
    <w:rsid w:val="00424A76"/>
    <w:rsid w:val="004468C6"/>
    <w:rsid w:val="00476067"/>
    <w:rsid w:val="00477D55"/>
    <w:rsid w:val="00480E2B"/>
    <w:rsid w:val="004B7877"/>
    <w:rsid w:val="004F5739"/>
    <w:rsid w:val="005C48F8"/>
    <w:rsid w:val="005D250C"/>
    <w:rsid w:val="006072ED"/>
    <w:rsid w:val="00620032"/>
    <w:rsid w:val="00625C2E"/>
    <w:rsid w:val="00680E60"/>
    <w:rsid w:val="00691894"/>
    <w:rsid w:val="006A75D6"/>
    <w:rsid w:val="006B50E0"/>
    <w:rsid w:val="006C255B"/>
    <w:rsid w:val="006D22D4"/>
    <w:rsid w:val="006E2F22"/>
    <w:rsid w:val="006F0998"/>
    <w:rsid w:val="007267C3"/>
    <w:rsid w:val="007551F5"/>
    <w:rsid w:val="0077754A"/>
    <w:rsid w:val="007A1BAA"/>
    <w:rsid w:val="007B249D"/>
    <w:rsid w:val="007C414B"/>
    <w:rsid w:val="007D703D"/>
    <w:rsid w:val="007E2CF0"/>
    <w:rsid w:val="00811324"/>
    <w:rsid w:val="0083188B"/>
    <w:rsid w:val="00845147"/>
    <w:rsid w:val="0088497A"/>
    <w:rsid w:val="008859EB"/>
    <w:rsid w:val="008877EC"/>
    <w:rsid w:val="008967C4"/>
    <w:rsid w:val="008E7EF0"/>
    <w:rsid w:val="008F5ED7"/>
    <w:rsid w:val="00903C31"/>
    <w:rsid w:val="00905288"/>
    <w:rsid w:val="00905EB5"/>
    <w:rsid w:val="00943574"/>
    <w:rsid w:val="0094655E"/>
    <w:rsid w:val="00964ACF"/>
    <w:rsid w:val="009760BE"/>
    <w:rsid w:val="00981ADB"/>
    <w:rsid w:val="00987C69"/>
    <w:rsid w:val="009B108C"/>
    <w:rsid w:val="009C2B45"/>
    <w:rsid w:val="009C4AE3"/>
    <w:rsid w:val="009F0298"/>
    <w:rsid w:val="009F3388"/>
    <w:rsid w:val="00A249BB"/>
    <w:rsid w:val="00A479D8"/>
    <w:rsid w:val="00A70CCB"/>
    <w:rsid w:val="00A72990"/>
    <w:rsid w:val="00AB1D32"/>
    <w:rsid w:val="00AB3023"/>
    <w:rsid w:val="00AB6BC4"/>
    <w:rsid w:val="00AC19FA"/>
    <w:rsid w:val="00AD4174"/>
    <w:rsid w:val="00AD5EE2"/>
    <w:rsid w:val="00B07EE9"/>
    <w:rsid w:val="00B16E05"/>
    <w:rsid w:val="00B2524E"/>
    <w:rsid w:val="00B77A5E"/>
    <w:rsid w:val="00C04024"/>
    <w:rsid w:val="00C12E10"/>
    <w:rsid w:val="00C4324B"/>
    <w:rsid w:val="00C5192C"/>
    <w:rsid w:val="00C53FE1"/>
    <w:rsid w:val="00C706D7"/>
    <w:rsid w:val="00C96DAD"/>
    <w:rsid w:val="00CB156C"/>
    <w:rsid w:val="00CC3D02"/>
    <w:rsid w:val="00D1050D"/>
    <w:rsid w:val="00D60C14"/>
    <w:rsid w:val="00D663FD"/>
    <w:rsid w:val="00DE427A"/>
    <w:rsid w:val="00DE59EC"/>
    <w:rsid w:val="00DE5DF2"/>
    <w:rsid w:val="00E174BC"/>
    <w:rsid w:val="00E71F94"/>
    <w:rsid w:val="00E94EA4"/>
    <w:rsid w:val="00EB6500"/>
    <w:rsid w:val="00EC2324"/>
    <w:rsid w:val="00ED30A0"/>
    <w:rsid w:val="00EE3BFF"/>
    <w:rsid w:val="00F76944"/>
    <w:rsid w:val="00F87D52"/>
    <w:rsid w:val="00F91F5C"/>
    <w:rsid w:val="00F932AC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Sinespaciado">
    <w:name w:val="No Spacing"/>
    <w:uiPriority w:val="1"/>
    <w:qFormat/>
    <w:rsid w:val="006C255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C255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F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11</cp:revision>
  <cp:lastPrinted>2021-05-11T08:26:00Z</cp:lastPrinted>
  <dcterms:created xsi:type="dcterms:W3CDTF">2023-10-02T12:31:00Z</dcterms:created>
  <dcterms:modified xsi:type="dcterms:W3CDTF">2024-05-22T18:56:00Z</dcterms:modified>
</cp:coreProperties>
</file>