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2AAB" w14:textId="7105EA20" w:rsidR="00A402EC" w:rsidRPr="00AE3F51" w:rsidRDefault="00A402EC" w:rsidP="00AE3F51">
      <w:pPr>
        <w:jc w:val="both"/>
        <w:rPr>
          <w:rFonts w:ascii="Arial Narrow" w:hAnsi="Arial Narrow"/>
          <w:b/>
        </w:rPr>
      </w:pPr>
      <w:r w:rsidRPr="00AE3F51">
        <w:rPr>
          <w:rFonts w:ascii="Arial Narrow" w:hAnsi="Arial Narrow"/>
          <w:b/>
        </w:rPr>
        <w:t>2.- ORGANIZATIVA</w:t>
      </w:r>
      <w:r w:rsidR="0020638A">
        <w:rPr>
          <w:rFonts w:ascii="Arial Narrow" w:hAnsi="Arial Narrow"/>
          <w:b/>
        </w:rPr>
        <w:t xml:space="preserve"> </w:t>
      </w:r>
      <w:r w:rsidR="00375CBB">
        <w:rPr>
          <w:rFonts w:ascii="Arial Narrow" w:hAnsi="Arial Narrow"/>
        </w:rPr>
        <w:t xml:space="preserve"> </w:t>
      </w:r>
    </w:p>
    <w:p w14:paraId="4B9B728B" w14:textId="77777777" w:rsidR="001F5EA9" w:rsidRPr="00AE3F51" w:rsidRDefault="001F5EA9" w:rsidP="00AE3F51">
      <w:pPr>
        <w:jc w:val="both"/>
        <w:rPr>
          <w:rFonts w:ascii="Arial Narrow" w:hAnsi="Arial Narrow"/>
          <w:b/>
        </w:rPr>
      </w:pPr>
    </w:p>
    <w:p w14:paraId="15E49E08" w14:textId="77777777" w:rsidR="00375CBB" w:rsidRPr="00375CBB" w:rsidRDefault="00AE3F51" w:rsidP="00375CBB">
      <w:pPr>
        <w:spacing w:line="276" w:lineRule="auto"/>
        <w:jc w:val="both"/>
        <w:rPr>
          <w:rFonts w:ascii="Arial Narrow" w:hAnsi="Arial Narrow"/>
        </w:rPr>
      </w:pPr>
      <w:r w:rsidRPr="00375CBB">
        <w:rPr>
          <w:rFonts w:ascii="Arial Narrow" w:hAnsi="Arial Narrow"/>
        </w:rPr>
        <w:t xml:space="preserve">2.1. Estructura orgánica </w:t>
      </w:r>
    </w:p>
    <w:p w14:paraId="097C021B" w14:textId="4339A7BC" w:rsidR="00AE3F51" w:rsidRPr="00375CBB" w:rsidRDefault="00AE3F51" w:rsidP="00375CBB">
      <w:pPr>
        <w:spacing w:line="276" w:lineRule="auto"/>
        <w:jc w:val="both"/>
        <w:rPr>
          <w:rFonts w:ascii="Arial Narrow" w:hAnsi="Arial Narrow"/>
        </w:rPr>
      </w:pPr>
      <w:r w:rsidRPr="00375CBB">
        <w:rPr>
          <w:rFonts w:ascii="Arial Narrow" w:hAnsi="Arial Narrow"/>
          <w:color w:val="232323"/>
        </w:rPr>
        <w:t>2.1.1. Organigrama de Funcataes</w:t>
      </w:r>
    </w:p>
    <w:p w14:paraId="756984F8" w14:textId="0BBD2DA0" w:rsidR="00AE3F51" w:rsidRPr="00375CBB" w:rsidRDefault="00AE3F51" w:rsidP="00375CBB">
      <w:pPr>
        <w:spacing w:line="276" w:lineRule="auto"/>
        <w:jc w:val="both"/>
        <w:rPr>
          <w:rFonts w:ascii="Arial Narrow" w:hAnsi="Arial Narrow"/>
          <w:color w:val="232323"/>
        </w:rPr>
      </w:pPr>
      <w:r w:rsidRPr="00375CBB">
        <w:rPr>
          <w:rFonts w:ascii="Arial Narrow" w:hAnsi="Arial Narrow"/>
          <w:color w:val="232323"/>
        </w:rPr>
        <w:t xml:space="preserve">2.1.2. Órganos de gobierno, de dirección o de administración de la entidad, indicando sus competencias y funciones </w:t>
      </w:r>
    </w:p>
    <w:p w14:paraId="5BDAEB27" w14:textId="77777777" w:rsidR="00AE3F51" w:rsidRPr="00375CBB" w:rsidRDefault="00AE3F51" w:rsidP="00375CBB">
      <w:pPr>
        <w:spacing w:line="276" w:lineRule="auto"/>
        <w:jc w:val="both"/>
        <w:rPr>
          <w:rFonts w:ascii="Arial Narrow" w:hAnsi="Arial Narrow"/>
          <w:color w:val="232323"/>
        </w:rPr>
      </w:pPr>
    </w:p>
    <w:p w14:paraId="6C1F2304" w14:textId="27ED90A0" w:rsidR="00AE3F51" w:rsidRPr="00375CBB" w:rsidRDefault="00AE3F51" w:rsidP="00375CBB">
      <w:pPr>
        <w:spacing w:line="276" w:lineRule="auto"/>
        <w:jc w:val="both"/>
        <w:rPr>
          <w:rFonts w:ascii="Arial Narrow" w:hAnsi="Arial Narrow"/>
          <w:color w:val="232323"/>
        </w:rPr>
      </w:pPr>
      <w:r w:rsidRPr="00375CBB">
        <w:rPr>
          <w:rFonts w:ascii="Arial Narrow" w:hAnsi="Arial Narrow"/>
          <w:color w:val="232323"/>
        </w:rPr>
        <w:t>2.1.2.1. Órganos Unipersonales</w:t>
      </w:r>
    </w:p>
    <w:p w14:paraId="457BFFFE" w14:textId="53B027A4" w:rsidR="00AE3F51" w:rsidRPr="00375CBB" w:rsidRDefault="00AE3F51" w:rsidP="00375CBB">
      <w:pPr>
        <w:spacing w:line="276" w:lineRule="auto"/>
        <w:jc w:val="both"/>
        <w:rPr>
          <w:rFonts w:ascii="Arial Narrow" w:hAnsi="Arial Narrow"/>
          <w:color w:val="232323"/>
        </w:rPr>
      </w:pPr>
      <w:r w:rsidRPr="00375CBB">
        <w:rPr>
          <w:rFonts w:ascii="Arial Narrow" w:hAnsi="Arial Narrow"/>
          <w:color w:val="232323"/>
        </w:rPr>
        <w:t>2.1.2.2. Patronato</w:t>
      </w:r>
    </w:p>
    <w:p w14:paraId="6E85A454" w14:textId="701E40FD" w:rsidR="00AE3F51" w:rsidRPr="00375CBB" w:rsidRDefault="00AE3F51" w:rsidP="00375CBB">
      <w:pPr>
        <w:spacing w:line="276" w:lineRule="auto"/>
        <w:jc w:val="both"/>
        <w:rPr>
          <w:rFonts w:ascii="Arial Narrow" w:hAnsi="Arial Narrow"/>
          <w:color w:val="232323"/>
        </w:rPr>
      </w:pPr>
      <w:r w:rsidRPr="00375CBB">
        <w:rPr>
          <w:rFonts w:ascii="Arial Narrow" w:hAnsi="Arial Narrow"/>
          <w:color w:val="232323"/>
        </w:rPr>
        <w:t xml:space="preserve">2.1.2.3. Competencias y funciones </w:t>
      </w:r>
    </w:p>
    <w:p w14:paraId="1B223342" w14:textId="77777777" w:rsidR="00AE3F51" w:rsidRPr="00375CBB" w:rsidRDefault="00AE3F51" w:rsidP="00375CBB">
      <w:pPr>
        <w:spacing w:line="276" w:lineRule="auto"/>
        <w:jc w:val="both"/>
        <w:rPr>
          <w:rFonts w:ascii="Arial Narrow" w:hAnsi="Arial Narrow"/>
          <w:color w:val="232323"/>
        </w:rPr>
      </w:pPr>
    </w:p>
    <w:p w14:paraId="17FE15AA" w14:textId="15FD4F10" w:rsidR="00AE3F51" w:rsidRPr="00375CBB" w:rsidRDefault="00AE3F51" w:rsidP="00375CBB">
      <w:pPr>
        <w:spacing w:line="276" w:lineRule="auto"/>
        <w:jc w:val="both"/>
        <w:rPr>
          <w:rFonts w:ascii="Arial Narrow" w:hAnsi="Arial Narrow"/>
          <w:color w:val="232323"/>
        </w:rPr>
      </w:pPr>
      <w:r w:rsidRPr="00375CBB">
        <w:rPr>
          <w:rFonts w:ascii="Arial Narrow" w:hAnsi="Arial Narrow"/>
          <w:color w:val="232323"/>
        </w:rPr>
        <w:t>2.1.3. Composición y personas titulares de los órganos de gobierno, de dirección o de administración de la entidad, y número de personas adscritas a cada órgano, organismo o entidad</w:t>
      </w:r>
    </w:p>
    <w:p w14:paraId="43F2C5BA" w14:textId="51FD5885" w:rsidR="00A402EC" w:rsidRPr="0020638A" w:rsidRDefault="00A402EC" w:rsidP="00AE3F51">
      <w:pPr>
        <w:ind w:right="-589"/>
        <w:jc w:val="both"/>
        <w:rPr>
          <w:rFonts w:ascii="Arial Narrow" w:hAnsi="Arial Narrow" w:cs="Arial"/>
          <w:b/>
          <w:color w:val="000000"/>
          <w:bdr w:val="none" w:sz="0" w:space="0" w:color="auto" w:frame="1"/>
        </w:rPr>
      </w:pPr>
      <w:r w:rsidRPr="0020638A">
        <w:rPr>
          <w:rFonts w:ascii="Arial Narrow" w:hAnsi="Arial Narrow" w:cs="Arial"/>
          <w:b/>
          <w:color w:val="000000"/>
          <w:bdr w:val="none" w:sz="0" w:space="0" w:color="auto" w:frame="1"/>
        </w:rPr>
        <w:t xml:space="preserve"> </w:t>
      </w:r>
    </w:p>
    <w:p w14:paraId="6B75E48C" w14:textId="3ECFC62F" w:rsidR="00A402EC" w:rsidRPr="0020638A" w:rsidRDefault="00A402EC" w:rsidP="00AE3F51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</w:rPr>
      </w:pPr>
      <w:r w:rsidRPr="00AB4ABE">
        <w:rPr>
          <w:rFonts w:ascii="Arial Narrow" w:hAnsi="Arial Narrow" w:cs="Arial"/>
          <w:b/>
          <w:bCs/>
          <w:color w:val="000000"/>
        </w:rPr>
        <w:t>2.1.4 Identificación, perfil y trayectoria profesional de los/las responsables de los órganos</w:t>
      </w:r>
      <w:r w:rsidRPr="0020638A">
        <w:rPr>
          <w:rFonts w:ascii="Arial Narrow" w:hAnsi="Arial Narrow" w:cs="Arial"/>
          <w:color w:val="000000"/>
        </w:rPr>
        <w:t xml:space="preserve">: </w:t>
      </w:r>
    </w:p>
    <w:p w14:paraId="1E21C358" w14:textId="77777777" w:rsidR="00A402EC" w:rsidRDefault="00A402EC" w:rsidP="00AE3F51">
      <w:pPr>
        <w:jc w:val="both"/>
        <w:rPr>
          <w:rFonts w:ascii="Arial Narrow" w:hAnsi="Arial Narrow"/>
          <w:b/>
          <w:bCs/>
        </w:rPr>
      </w:pPr>
    </w:p>
    <w:p w14:paraId="00706E58" w14:textId="7DC92CF3" w:rsidR="0020638A" w:rsidRDefault="0020638A" w:rsidP="0020638A">
      <w:pPr>
        <w:spacing w:line="360" w:lineRule="auto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 xml:space="preserve">a) Profesional: </w:t>
      </w:r>
      <w:r>
        <w:rPr>
          <w:rFonts w:ascii="Arial Narrow" w:hAnsi="Arial Narrow"/>
        </w:rPr>
        <w:t>Olivia Febles Pérez</w:t>
      </w:r>
      <w:r w:rsidRPr="0020638A">
        <w:rPr>
          <w:rFonts w:ascii="Arial Narrow" w:hAnsi="Arial Narrow"/>
          <w:b/>
          <w:bCs/>
        </w:rPr>
        <w:t xml:space="preserve"> </w:t>
      </w:r>
    </w:p>
    <w:p w14:paraId="7445E7AE" w14:textId="162092D1" w:rsidR="0020638A" w:rsidRDefault="0020638A" w:rsidP="0020638A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  <w:b/>
          <w:bCs/>
        </w:rPr>
        <w:t xml:space="preserve">Cargo: </w:t>
      </w:r>
      <w:r w:rsidRPr="0020638A">
        <w:rPr>
          <w:rFonts w:ascii="Arial Narrow" w:hAnsi="Arial Narrow"/>
        </w:rPr>
        <w:t>Gerente Funcataes</w:t>
      </w:r>
      <w:r>
        <w:rPr>
          <w:rFonts w:ascii="Arial Narrow" w:hAnsi="Arial Narrow"/>
          <w:b/>
          <w:bCs/>
        </w:rPr>
        <w:t xml:space="preserve"> - </w:t>
      </w:r>
      <w:r w:rsidRPr="0020638A">
        <w:rPr>
          <w:rFonts w:ascii="Arial Narrow" w:hAnsi="Arial Narrow"/>
        </w:rPr>
        <w:t xml:space="preserve">Coordinadora </w:t>
      </w:r>
      <w:r>
        <w:rPr>
          <w:rFonts w:ascii="Arial Narrow" w:hAnsi="Arial Narrow"/>
        </w:rPr>
        <w:t>Proyecto “Mi Casa: una vida en comunidad”</w:t>
      </w:r>
    </w:p>
    <w:p w14:paraId="38D5E384" w14:textId="77777777" w:rsidR="0020638A" w:rsidRPr="0020638A" w:rsidRDefault="0020638A" w:rsidP="0020638A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Formación:</w:t>
      </w:r>
    </w:p>
    <w:p w14:paraId="00861427" w14:textId="56A55FB8" w:rsidR="0020638A" w:rsidRPr="0020638A" w:rsidRDefault="0020638A" w:rsidP="0020638A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Diplomada en </w:t>
      </w:r>
      <w:r>
        <w:rPr>
          <w:rFonts w:ascii="Arial Narrow" w:hAnsi="Arial Narrow"/>
        </w:rPr>
        <w:t>Logopedia</w:t>
      </w:r>
      <w:r w:rsidRPr="0020638A">
        <w:rPr>
          <w:rFonts w:ascii="Arial Narrow" w:hAnsi="Arial Narrow"/>
        </w:rPr>
        <w:t xml:space="preserve"> </w:t>
      </w:r>
    </w:p>
    <w:p w14:paraId="32BFBD70" w14:textId="63EDBCEB" w:rsidR="0020638A" w:rsidRPr="0020638A" w:rsidRDefault="0020638A" w:rsidP="0020638A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 de Técnica Superior en Interpretación de la Lengua de Signos</w:t>
      </w:r>
    </w:p>
    <w:p w14:paraId="00D33E0B" w14:textId="5E661097" w:rsidR="0020638A" w:rsidRPr="0020638A" w:rsidRDefault="008F76FA" w:rsidP="0020638A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Dirección de Residencias, Centros de Día y otros Centros de Atención Sociosanitarios</w:t>
      </w:r>
    </w:p>
    <w:p w14:paraId="4F245275" w14:textId="77777777" w:rsidR="0020638A" w:rsidRPr="0020638A" w:rsidRDefault="0020638A" w:rsidP="0020638A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Experiencia laboral</w:t>
      </w:r>
    </w:p>
    <w:p w14:paraId="3F7C2DD8" w14:textId="21013FCD" w:rsidR="0020638A" w:rsidRPr="00375CBB" w:rsidRDefault="008F76FA" w:rsidP="0020638A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Intérprete Lengua de Signos – Funcasor </w:t>
      </w:r>
      <w:r w:rsidR="0020638A" w:rsidRPr="00375CBB">
        <w:rPr>
          <w:rFonts w:ascii="Arial Narrow" w:hAnsi="Arial Narrow"/>
        </w:rPr>
        <w:t>(20</w:t>
      </w:r>
      <w:r w:rsidR="00621921" w:rsidRPr="00375CBB">
        <w:rPr>
          <w:rFonts w:ascii="Arial Narrow" w:hAnsi="Arial Narrow"/>
        </w:rPr>
        <w:t>10</w:t>
      </w:r>
      <w:r w:rsidR="0020638A" w:rsidRPr="00375CBB">
        <w:rPr>
          <w:rFonts w:ascii="Arial Narrow" w:hAnsi="Arial Narrow"/>
        </w:rPr>
        <w:t xml:space="preserve"> – 201</w:t>
      </w:r>
      <w:r w:rsidR="00375CBB">
        <w:rPr>
          <w:rFonts w:ascii="Arial Narrow" w:hAnsi="Arial Narrow"/>
        </w:rPr>
        <w:t>3</w:t>
      </w:r>
      <w:r w:rsidR="0020638A" w:rsidRPr="00375CBB">
        <w:rPr>
          <w:rFonts w:ascii="Arial Narrow" w:hAnsi="Arial Narrow"/>
        </w:rPr>
        <w:t>)</w:t>
      </w:r>
    </w:p>
    <w:p w14:paraId="19F77B0F" w14:textId="0838EDAC" w:rsidR="0020638A" w:rsidRPr="00375CBB" w:rsidRDefault="0020638A" w:rsidP="0020638A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375CBB">
        <w:rPr>
          <w:rFonts w:ascii="Arial Narrow" w:hAnsi="Arial Narrow"/>
        </w:rPr>
        <w:t xml:space="preserve">Directora </w:t>
      </w:r>
      <w:r w:rsidR="008F76FA" w:rsidRPr="00375CBB">
        <w:rPr>
          <w:rFonts w:ascii="Arial Narrow" w:hAnsi="Arial Narrow"/>
        </w:rPr>
        <w:t xml:space="preserve">Centro de Atención a la Discapacidad </w:t>
      </w:r>
      <w:r w:rsidR="00621921" w:rsidRPr="00375CBB">
        <w:rPr>
          <w:rFonts w:ascii="Arial Narrow" w:hAnsi="Arial Narrow"/>
        </w:rPr>
        <w:t>Triana (</w:t>
      </w:r>
      <w:r w:rsidRPr="00375CBB">
        <w:rPr>
          <w:rFonts w:ascii="Arial Narrow" w:hAnsi="Arial Narrow"/>
        </w:rPr>
        <w:t>201</w:t>
      </w:r>
      <w:r w:rsidR="00621921" w:rsidRPr="00375CBB">
        <w:rPr>
          <w:rFonts w:ascii="Arial Narrow" w:hAnsi="Arial Narrow"/>
        </w:rPr>
        <w:t>5</w:t>
      </w:r>
      <w:r w:rsidRPr="00375CBB">
        <w:rPr>
          <w:rFonts w:ascii="Arial Narrow" w:hAnsi="Arial Narrow"/>
        </w:rPr>
        <w:t xml:space="preserve"> – 202</w:t>
      </w:r>
      <w:r w:rsidR="00621921" w:rsidRPr="00375CBB">
        <w:rPr>
          <w:rFonts w:ascii="Arial Narrow" w:hAnsi="Arial Narrow"/>
        </w:rPr>
        <w:t>1</w:t>
      </w:r>
      <w:r w:rsidRPr="00375CBB">
        <w:rPr>
          <w:rFonts w:ascii="Arial Narrow" w:hAnsi="Arial Narrow"/>
        </w:rPr>
        <w:t>)</w:t>
      </w:r>
    </w:p>
    <w:p w14:paraId="46389BC8" w14:textId="7F9CE346" w:rsidR="0020638A" w:rsidRPr="0020638A" w:rsidRDefault="008F76FA" w:rsidP="0020638A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Gerente Funcataes – Coordinadora “Mi Casa vida en comunidad” </w:t>
      </w:r>
      <w:r w:rsidRPr="00621921">
        <w:rPr>
          <w:rFonts w:ascii="Arial Narrow" w:hAnsi="Arial Narrow"/>
        </w:rPr>
        <w:t>(</w:t>
      </w:r>
      <w:r w:rsidR="00621921">
        <w:rPr>
          <w:rFonts w:ascii="Arial Narrow" w:hAnsi="Arial Narrow"/>
        </w:rPr>
        <w:t>febrero</w:t>
      </w:r>
      <w:r w:rsidRPr="00621921">
        <w:rPr>
          <w:rFonts w:ascii="Arial Narrow" w:hAnsi="Arial Narrow"/>
        </w:rPr>
        <w:t xml:space="preserve"> 2022 hasta la actualidad)</w:t>
      </w:r>
    </w:p>
    <w:p w14:paraId="5F646079" w14:textId="77777777" w:rsidR="0020638A" w:rsidRDefault="0020638A" w:rsidP="00AE3F51">
      <w:pPr>
        <w:jc w:val="both"/>
        <w:rPr>
          <w:rFonts w:ascii="Arial Narrow" w:hAnsi="Arial Narrow"/>
          <w:b/>
          <w:bCs/>
        </w:rPr>
      </w:pPr>
    </w:p>
    <w:p w14:paraId="66EE5AE2" w14:textId="591A5225" w:rsidR="00A402EC" w:rsidRDefault="008F76FA" w:rsidP="00AE3F51">
      <w:pPr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</w:t>
      </w:r>
      <w:r w:rsidR="00B774D0" w:rsidRPr="0020638A">
        <w:rPr>
          <w:rFonts w:ascii="Arial Narrow" w:hAnsi="Arial Narrow"/>
          <w:b/>
          <w:bCs/>
        </w:rPr>
        <w:t xml:space="preserve">) </w:t>
      </w:r>
      <w:r w:rsidR="00A402EC" w:rsidRPr="0020638A">
        <w:rPr>
          <w:rFonts w:ascii="Arial Narrow" w:hAnsi="Arial Narrow"/>
          <w:b/>
          <w:bCs/>
        </w:rPr>
        <w:t xml:space="preserve">Profesional: </w:t>
      </w:r>
      <w:r w:rsidR="00A402EC" w:rsidRPr="0020638A">
        <w:rPr>
          <w:rFonts w:ascii="Arial Narrow" w:hAnsi="Arial Narrow"/>
        </w:rPr>
        <w:t>Nieves María Torres González</w:t>
      </w:r>
      <w:r w:rsidR="00A402EC" w:rsidRPr="0020638A">
        <w:rPr>
          <w:rFonts w:ascii="Arial Narrow" w:hAnsi="Arial Narrow"/>
          <w:b/>
          <w:bCs/>
        </w:rPr>
        <w:t xml:space="preserve"> </w:t>
      </w:r>
    </w:p>
    <w:p w14:paraId="6E277548" w14:textId="6F95D0FE" w:rsidR="00A402EC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  <w:b/>
          <w:bCs/>
        </w:rPr>
        <w:t xml:space="preserve">Cargo: </w:t>
      </w:r>
      <w:r w:rsidRPr="0020638A">
        <w:rPr>
          <w:rFonts w:ascii="Arial Narrow" w:hAnsi="Arial Narrow"/>
        </w:rPr>
        <w:t>Coordinadora Proyectos Funcataes</w:t>
      </w:r>
    </w:p>
    <w:p w14:paraId="688D9267" w14:textId="7243C060" w:rsidR="00A402EC" w:rsidRPr="0020638A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Formación:</w:t>
      </w:r>
    </w:p>
    <w:p w14:paraId="010059E7" w14:textId="560DC00D" w:rsidR="00A402EC" w:rsidRPr="0020638A" w:rsidRDefault="00A402EC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Diplomada en Educación Social </w:t>
      </w:r>
    </w:p>
    <w:p w14:paraId="05859C35" w14:textId="7F6D362E" w:rsidR="00A402EC" w:rsidRPr="0020638A" w:rsidRDefault="00A402EC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Master en Psicología y Gestión Familiar de la Universidad de Valencia  </w:t>
      </w:r>
    </w:p>
    <w:p w14:paraId="71C653F3" w14:textId="5AA6E28B" w:rsidR="00A402EC" w:rsidRPr="0020638A" w:rsidRDefault="00A402EC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Master en Dificultades de Aprendizaje  </w:t>
      </w:r>
    </w:p>
    <w:p w14:paraId="608F8D8A" w14:textId="779DCACE" w:rsidR="00A402EC" w:rsidRPr="0020638A" w:rsidRDefault="00A402EC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Master en Intervención con personas en Educación Especial  </w:t>
      </w:r>
    </w:p>
    <w:p w14:paraId="7E35D63F" w14:textId="1BD331BF" w:rsidR="00A402EC" w:rsidRPr="0020638A" w:rsidRDefault="00A402EC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Planificación y Dirección de Centros  </w:t>
      </w:r>
    </w:p>
    <w:p w14:paraId="558D42E0" w14:textId="77777777" w:rsidR="00375CBB" w:rsidRDefault="00375CBB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</w:p>
    <w:p w14:paraId="5C244722" w14:textId="6207852F" w:rsidR="00A402EC" w:rsidRPr="0020638A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lastRenderedPageBreak/>
        <w:t>Experiencia laboral</w:t>
      </w:r>
    </w:p>
    <w:p w14:paraId="76C9D34B" w14:textId="7D7ECDB8" w:rsidR="00A402EC" w:rsidRPr="0020638A" w:rsidRDefault="00A402EC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Educadora Social Asociación de Niños Especiales de La Palma -</w:t>
      </w:r>
      <w:r w:rsidR="00B774D0" w:rsidRPr="0020638A">
        <w:rPr>
          <w:rFonts w:ascii="Arial Narrow" w:hAnsi="Arial Narrow"/>
        </w:rPr>
        <w:t xml:space="preserve"> </w:t>
      </w:r>
      <w:r w:rsidRPr="0020638A">
        <w:rPr>
          <w:rFonts w:ascii="Arial Narrow" w:hAnsi="Arial Narrow"/>
        </w:rPr>
        <w:t>NEP</w:t>
      </w:r>
      <w:r w:rsidR="00B774D0" w:rsidRPr="0020638A">
        <w:rPr>
          <w:rFonts w:ascii="Arial Narrow" w:hAnsi="Arial Narrow"/>
        </w:rPr>
        <w:t xml:space="preserve"> (2009 – 2010)</w:t>
      </w:r>
    </w:p>
    <w:p w14:paraId="37BBCC53" w14:textId="57408FAB" w:rsidR="00A402EC" w:rsidRPr="0020638A" w:rsidRDefault="00A402EC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Directora Asociación de Niños Especiales de La Palma</w:t>
      </w:r>
      <w:r w:rsidR="00B774D0" w:rsidRPr="0020638A">
        <w:rPr>
          <w:rFonts w:ascii="Arial Narrow" w:hAnsi="Arial Narrow"/>
        </w:rPr>
        <w:t xml:space="preserve"> </w:t>
      </w:r>
      <w:r w:rsidRPr="0020638A">
        <w:rPr>
          <w:rFonts w:ascii="Arial Narrow" w:hAnsi="Arial Narrow"/>
        </w:rPr>
        <w:t xml:space="preserve">- NEP </w:t>
      </w:r>
      <w:r w:rsidR="00B774D0" w:rsidRPr="0020638A">
        <w:rPr>
          <w:rFonts w:ascii="Arial Narrow" w:hAnsi="Arial Narrow"/>
        </w:rPr>
        <w:t>(</w:t>
      </w:r>
      <w:r w:rsidRPr="0020638A">
        <w:rPr>
          <w:rFonts w:ascii="Arial Narrow" w:hAnsi="Arial Narrow"/>
        </w:rPr>
        <w:t xml:space="preserve">2010 </w:t>
      </w:r>
      <w:r w:rsidR="00B774D0" w:rsidRPr="0020638A">
        <w:rPr>
          <w:rFonts w:ascii="Arial Narrow" w:hAnsi="Arial Narrow"/>
        </w:rPr>
        <w:t xml:space="preserve">– </w:t>
      </w:r>
      <w:r w:rsidRPr="0020638A">
        <w:rPr>
          <w:rFonts w:ascii="Arial Narrow" w:hAnsi="Arial Narrow"/>
        </w:rPr>
        <w:t>2020</w:t>
      </w:r>
      <w:r w:rsidR="00B774D0" w:rsidRPr="0020638A">
        <w:rPr>
          <w:rFonts w:ascii="Arial Narrow" w:hAnsi="Arial Narrow"/>
        </w:rPr>
        <w:t>)</w:t>
      </w:r>
    </w:p>
    <w:p w14:paraId="3A9A4B2B" w14:textId="3FA4E613" w:rsidR="00A402EC" w:rsidRPr="0020638A" w:rsidRDefault="00B774D0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Coordinadora de proyectos de Funcataes (</w:t>
      </w:r>
      <w:r w:rsidR="00A402EC" w:rsidRPr="0020638A">
        <w:rPr>
          <w:rFonts w:ascii="Arial Narrow" w:hAnsi="Arial Narrow"/>
        </w:rPr>
        <w:t>diciembre 2020 hasta la actualidad</w:t>
      </w:r>
      <w:r w:rsidR="008F76FA">
        <w:rPr>
          <w:rFonts w:ascii="Arial Narrow" w:hAnsi="Arial Narrow"/>
        </w:rPr>
        <w:t>)</w:t>
      </w:r>
      <w:r w:rsidR="00A402EC" w:rsidRPr="0020638A">
        <w:rPr>
          <w:rFonts w:ascii="Arial Narrow" w:hAnsi="Arial Narrow"/>
        </w:rPr>
        <w:t xml:space="preserve"> </w:t>
      </w:r>
    </w:p>
    <w:p w14:paraId="4C42813E" w14:textId="77777777" w:rsidR="00A402EC" w:rsidRPr="0020638A" w:rsidRDefault="00A402EC" w:rsidP="00AE3F51">
      <w:pPr>
        <w:jc w:val="both"/>
        <w:rPr>
          <w:rFonts w:ascii="Arial Narrow" w:hAnsi="Arial Narrow"/>
        </w:rPr>
      </w:pPr>
    </w:p>
    <w:p w14:paraId="3ACFC6CE" w14:textId="3E6E8987" w:rsidR="00A402EC" w:rsidRDefault="008F76FA" w:rsidP="00AE3F51">
      <w:pPr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</w:t>
      </w:r>
      <w:r w:rsidR="00B774D0" w:rsidRPr="0020638A">
        <w:rPr>
          <w:rFonts w:ascii="Arial Narrow" w:hAnsi="Arial Narrow"/>
          <w:b/>
          <w:bCs/>
        </w:rPr>
        <w:t xml:space="preserve">) </w:t>
      </w:r>
      <w:r w:rsidR="00A402EC" w:rsidRPr="0020638A">
        <w:rPr>
          <w:rFonts w:ascii="Arial Narrow" w:hAnsi="Arial Narrow"/>
          <w:b/>
          <w:bCs/>
        </w:rPr>
        <w:t xml:space="preserve">Profesional: </w:t>
      </w:r>
      <w:r w:rsidR="00A402EC" w:rsidRPr="0020638A">
        <w:rPr>
          <w:rFonts w:ascii="Arial Narrow" w:hAnsi="Arial Narrow"/>
        </w:rPr>
        <w:t>Mónica Gómez Pérez</w:t>
      </w:r>
      <w:r w:rsidR="00A402EC" w:rsidRPr="0020638A">
        <w:rPr>
          <w:rFonts w:ascii="Arial Narrow" w:hAnsi="Arial Narrow"/>
          <w:b/>
          <w:bCs/>
        </w:rPr>
        <w:t xml:space="preserve"> </w:t>
      </w:r>
    </w:p>
    <w:p w14:paraId="500AA10E" w14:textId="0444F6D5" w:rsidR="00A402EC" w:rsidRDefault="00A402EC" w:rsidP="00375CBB">
      <w:pPr>
        <w:spacing w:line="360" w:lineRule="auto"/>
        <w:jc w:val="both"/>
        <w:rPr>
          <w:rFonts w:ascii="Arial Narrow" w:hAnsi="Arial Narrow"/>
        </w:rPr>
      </w:pPr>
      <w:r w:rsidRPr="0020638A">
        <w:rPr>
          <w:rFonts w:ascii="Arial Narrow" w:hAnsi="Arial Narrow"/>
          <w:b/>
          <w:bCs/>
        </w:rPr>
        <w:t xml:space="preserve">Cargo: </w:t>
      </w:r>
      <w:r w:rsidRPr="0020638A">
        <w:rPr>
          <w:rFonts w:ascii="Arial Narrow" w:hAnsi="Arial Narrow"/>
        </w:rPr>
        <w:t>Directora Centro Ocupacional Taburiente</w:t>
      </w:r>
    </w:p>
    <w:p w14:paraId="42D17638" w14:textId="77777777" w:rsidR="00A402EC" w:rsidRPr="0020638A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Formación:</w:t>
      </w:r>
    </w:p>
    <w:p w14:paraId="78B11DE7" w14:textId="3EEAA481" w:rsidR="00A402EC" w:rsidRPr="0020638A" w:rsidRDefault="00A402EC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Lic. en Psicología</w:t>
      </w:r>
    </w:p>
    <w:p w14:paraId="775CFD72" w14:textId="7CB018BC" w:rsidR="00A402EC" w:rsidRPr="0020638A" w:rsidRDefault="00B774D0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Dirección y gestión de Centros de Servicios Sociales y Socio-Sanitarios</w:t>
      </w:r>
    </w:p>
    <w:p w14:paraId="4573E391" w14:textId="77777777" w:rsidR="00A402EC" w:rsidRPr="0020638A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Experiencia laboral</w:t>
      </w:r>
    </w:p>
    <w:p w14:paraId="4A865F45" w14:textId="28931FA9" w:rsidR="00A402EC" w:rsidRPr="0020638A" w:rsidRDefault="00A402EC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Directora Centro Ocupacional Taburiente </w:t>
      </w:r>
      <w:r w:rsidR="00B774D0" w:rsidRPr="0020638A">
        <w:rPr>
          <w:rFonts w:ascii="Arial Narrow" w:hAnsi="Arial Narrow"/>
        </w:rPr>
        <w:t>(</w:t>
      </w:r>
      <w:r w:rsidRPr="0020638A">
        <w:rPr>
          <w:rFonts w:ascii="Arial Narrow" w:hAnsi="Arial Narrow"/>
        </w:rPr>
        <w:t>1996 – hasta el presente</w:t>
      </w:r>
      <w:r w:rsidR="00B774D0" w:rsidRPr="0020638A">
        <w:rPr>
          <w:rFonts w:ascii="Arial Narrow" w:hAnsi="Arial Narrow"/>
        </w:rPr>
        <w:t>)</w:t>
      </w:r>
    </w:p>
    <w:p w14:paraId="0C820908" w14:textId="73A12F93" w:rsidR="00A402EC" w:rsidRPr="0020638A" w:rsidRDefault="00A402EC" w:rsidP="00AE3F51">
      <w:pPr>
        <w:jc w:val="both"/>
        <w:rPr>
          <w:rFonts w:ascii="Arial Narrow" w:hAnsi="Arial Narrow" w:cs="Arial"/>
          <w:b/>
          <w:color w:val="000000"/>
        </w:rPr>
      </w:pPr>
    </w:p>
    <w:p w14:paraId="07597C48" w14:textId="6BCDFF6D" w:rsidR="00A402EC" w:rsidRPr="00664755" w:rsidRDefault="008F76FA" w:rsidP="00AE3F51">
      <w:pPr>
        <w:spacing w:line="360" w:lineRule="auto"/>
        <w:jc w:val="both"/>
        <w:rPr>
          <w:rFonts w:ascii="Arial Narrow" w:hAnsi="Arial Narrow"/>
          <w:b/>
          <w:bCs/>
        </w:rPr>
      </w:pPr>
      <w:r w:rsidRPr="00664755">
        <w:rPr>
          <w:rFonts w:ascii="Arial Narrow" w:hAnsi="Arial Narrow"/>
          <w:b/>
          <w:bCs/>
        </w:rPr>
        <w:t>d</w:t>
      </w:r>
      <w:r w:rsidR="00B774D0" w:rsidRPr="00664755">
        <w:rPr>
          <w:rFonts w:ascii="Arial Narrow" w:hAnsi="Arial Narrow"/>
          <w:b/>
          <w:bCs/>
        </w:rPr>
        <w:t xml:space="preserve">) </w:t>
      </w:r>
      <w:r w:rsidR="00A402EC" w:rsidRPr="00664755">
        <w:rPr>
          <w:rFonts w:ascii="Arial Narrow" w:hAnsi="Arial Narrow"/>
          <w:b/>
          <w:bCs/>
        </w:rPr>
        <w:t xml:space="preserve">Profesional: </w:t>
      </w:r>
      <w:r w:rsidRPr="00664755">
        <w:rPr>
          <w:rFonts w:ascii="Arial Narrow" w:hAnsi="Arial Narrow"/>
        </w:rPr>
        <w:t>Silvia Rodríguez</w:t>
      </w:r>
      <w:r w:rsidR="00A402EC" w:rsidRPr="00664755">
        <w:rPr>
          <w:rFonts w:ascii="Arial Narrow" w:hAnsi="Arial Narrow"/>
          <w:b/>
          <w:bCs/>
        </w:rPr>
        <w:t xml:space="preserve"> </w:t>
      </w:r>
      <w:r w:rsidR="00664755" w:rsidRPr="00664755">
        <w:rPr>
          <w:rFonts w:ascii="Arial Narrow" w:hAnsi="Arial Narrow"/>
        </w:rPr>
        <w:t>Rodríguez</w:t>
      </w:r>
    </w:p>
    <w:p w14:paraId="0F019373" w14:textId="54F5261A" w:rsidR="00A402EC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  <w:b/>
          <w:bCs/>
        </w:rPr>
        <w:t xml:space="preserve">Cargo: </w:t>
      </w:r>
      <w:r w:rsidRPr="0020638A">
        <w:rPr>
          <w:rFonts w:ascii="Arial Narrow" w:hAnsi="Arial Narrow"/>
        </w:rPr>
        <w:t xml:space="preserve">Directora </w:t>
      </w:r>
      <w:r w:rsidR="00B774D0" w:rsidRPr="0020638A">
        <w:rPr>
          <w:rFonts w:ascii="Arial Narrow" w:hAnsi="Arial Narrow"/>
        </w:rPr>
        <w:t>Servicio Promoción de la Autonomía Personal (SPAP</w:t>
      </w:r>
      <w:r w:rsidR="008F76FA">
        <w:rPr>
          <w:rFonts w:ascii="Arial Narrow" w:hAnsi="Arial Narrow"/>
        </w:rPr>
        <w:t xml:space="preserve"> Adultos</w:t>
      </w:r>
      <w:r w:rsidR="00B774D0" w:rsidRPr="0020638A">
        <w:rPr>
          <w:rFonts w:ascii="Arial Narrow" w:hAnsi="Arial Narrow"/>
        </w:rPr>
        <w:t>)</w:t>
      </w:r>
    </w:p>
    <w:p w14:paraId="4A826C95" w14:textId="77777777" w:rsidR="00A402EC" w:rsidRPr="00664755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664755">
        <w:rPr>
          <w:rFonts w:ascii="Arial Narrow" w:hAnsi="Arial Narrow"/>
          <w:b/>
          <w:bCs/>
        </w:rPr>
        <w:t>Formación:</w:t>
      </w:r>
    </w:p>
    <w:p w14:paraId="088C66C0" w14:textId="1B2459E3" w:rsidR="00A402EC" w:rsidRPr="00664755" w:rsidRDefault="00664755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664755">
        <w:rPr>
          <w:rFonts w:ascii="Arial Narrow" w:hAnsi="Arial Narrow"/>
        </w:rPr>
        <w:t>Diplomada</w:t>
      </w:r>
      <w:r w:rsidR="00B774D0" w:rsidRPr="00664755">
        <w:rPr>
          <w:rFonts w:ascii="Arial Narrow" w:hAnsi="Arial Narrow"/>
        </w:rPr>
        <w:t xml:space="preserve"> en Trabajo Social</w:t>
      </w:r>
    </w:p>
    <w:p w14:paraId="62141CCD" w14:textId="3B0B874F" w:rsidR="00B774D0" w:rsidRDefault="00664755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Master en Dirección de Centros de Servicios Sociales</w:t>
      </w:r>
    </w:p>
    <w:p w14:paraId="3364C0A7" w14:textId="4DBFE0C6" w:rsidR="00664755" w:rsidRPr="00664755" w:rsidRDefault="00664755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Master en Intervención y Mediación Familiar</w:t>
      </w:r>
    </w:p>
    <w:p w14:paraId="18840F4C" w14:textId="77777777" w:rsidR="00A402EC" w:rsidRPr="00664755" w:rsidRDefault="00A402EC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664755">
        <w:rPr>
          <w:rFonts w:ascii="Arial Narrow" w:hAnsi="Arial Narrow"/>
          <w:b/>
          <w:bCs/>
        </w:rPr>
        <w:t>Experiencia laboral</w:t>
      </w:r>
    </w:p>
    <w:p w14:paraId="1D4B94BA" w14:textId="7F10D472" w:rsidR="00A402EC" w:rsidRPr="00664755" w:rsidRDefault="00B774D0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664755">
        <w:rPr>
          <w:rFonts w:ascii="Arial Narrow" w:hAnsi="Arial Narrow"/>
        </w:rPr>
        <w:t xml:space="preserve">Trabajadora Social </w:t>
      </w:r>
      <w:r w:rsidR="00664755">
        <w:rPr>
          <w:rFonts w:ascii="Arial Narrow" w:hAnsi="Arial Narrow"/>
        </w:rPr>
        <w:t>Ayuntamientos de Tazacorte y Los Llanos de Aridane</w:t>
      </w:r>
    </w:p>
    <w:p w14:paraId="44B4A164" w14:textId="5A57F7B8" w:rsidR="00B774D0" w:rsidRPr="00664755" w:rsidRDefault="00B774D0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664755">
        <w:rPr>
          <w:rFonts w:ascii="Arial Narrow" w:hAnsi="Arial Narrow"/>
        </w:rPr>
        <w:t>Trabajadora Social</w:t>
      </w:r>
      <w:r w:rsidR="00664755">
        <w:rPr>
          <w:rFonts w:ascii="Arial Narrow" w:hAnsi="Arial Narrow"/>
        </w:rPr>
        <w:t xml:space="preserve">. Funcataes </w:t>
      </w:r>
      <w:r w:rsidRPr="00664755">
        <w:rPr>
          <w:rFonts w:ascii="Arial Narrow" w:hAnsi="Arial Narrow"/>
        </w:rPr>
        <w:t>(</w:t>
      </w:r>
      <w:r w:rsidR="00664755">
        <w:rPr>
          <w:rFonts w:ascii="Arial Narrow" w:hAnsi="Arial Narrow"/>
        </w:rPr>
        <w:t>2022</w:t>
      </w:r>
      <w:r w:rsidRPr="00664755">
        <w:rPr>
          <w:rFonts w:ascii="Arial Narrow" w:hAnsi="Arial Narrow"/>
        </w:rPr>
        <w:t>)</w:t>
      </w:r>
    </w:p>
    <w:p w14:paraId="3200F44F" w14:textId="4A19D78A" w:rsidR="00B774D0" w:rsidRPr="008F76FA" w:rsidRDefault="00B774D0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8F76FA">
        <w:rPr>
          <w:rFonts w:ascii="Arial Narrow" w:hAnsi="Arial Narrow"/>
        </w:rPr>
        <w:t xml:space="preserve">Directora SPAP </w:t>
      </w:r>
      <w:r w:rsidR="00664755">
        <w:rPr>
          <w:rFonts w:ascii="Arial Narrow" w:hAnsi="Arial Narrow"/>
        </w:rPr>
        <w:t xml:space="preserve">Adultos. </w:t>
      </w:r>
      <w:r w:rsidRPr="008F76FA">
        <w:rPr>
          <w:rFonts w:ascii="Arial Narrow" w:hAnsi="Arial Narrow"/>
        </w:rPr>
        <w:t>Funcataes (</w:t>
      </w:r>
      <w:r w:rsidR="008F76FA">
        <w:rPr>
          <w:rFonts w:ascii="Arial Narrow" w:hAnsi="Arial Narrow"/>
        </w:rPr>
        <w:t xml:space="preserve">marzo </w:t>
      </w:r>
      <w:r w:rsidRPr="008F76FA">
        <w:rPr>
          <w:rFonts w:ascii="Arial Narrow" w:hAnsi="Arial Narrow"/>
        </w:rPr>
        <w:t>202</w:t>
      </w:r>
      <w:r w:rsidR="008F76FA">
        <w:rPr>
          <w:rFonts w:ascii="Arial Narrow" w:hAnsi="Arial Narrow"/>
        </w:rPr>
        <w:t>2</w:t>
      </w:r>
      <w:r w:rsidRPr="008F76FA">
        <w:rPr>
          <w:rFonts w:ascii="Arial Narrow" w:hAnsi="Arial Narrow"/>
        </w:rPr>
        <w:t xml:space="preserve"> hasta el presente)</w:t>
      </w:r>
    </w:p>
    <w:p w14:paraId="2ECD0F24" w14:textId="77777777" w:rsidR="00375CBB" w:rsidRDefault="00375CBB" w:rsidP="00375CBB">
      <w:pPr>
        <w:ind w:right="-589"/>
        <w:jc w:val="both"/>
        <w:rPr>
          <w:rFonts w:ascii="Arial Narrow" w:hAnsi="Arial Narrow" w:cs="Arial"/>
          <w:b/>
          <w:color w:val="000000"/>
        </w:rPr>
      </w:pPr>
    </w:p>
    <w:p w14:paraId="6952DC43" w14:textId="1AE06D47" w:rsidR="00B774D0" w:rsidRDefault="003F2CCE" w:rsidP="00AE3F51">
      <w:pPr>
        <w:spacing w:line="360" w:lineRule="auto"/>
        <w:ind w:right="-589"/>
        <w:jc w:val="both"/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  <w:color w:val="000000"/>
        </w:rPr>
        <w:t>e</w:t>
      </w:r>
      <w:r w:rsidR="00B774D0" w:rsidRPr="0020638A">
        <w:rPr>
          <w:rFonts w:ascii="Arial Narrow" w:hAnsi="Arial Narrow"/>
          <w:b/>
          <w:bCs/>
        </w:rPr>
        <w:t xml:space="preserve">) Profesional: </w:t>
      </w:r>
      <w:r w:rsidR="00B774D0" w:rsidRPr="0020638A">
        <w:rPr>
          <w:rFonts w:ascii="Arial Narrow" w:hAnsi="Arial Narrow"/>
        </w:rPr>
        <w:t>Raquel Barreto</w:t>
      </w:r>
      <w:r w:rsidR="00B774D0" w:rsidRPr="0020638A">
        <w:rPr>
          <w:rFonts w:ascii="Arial Narrow" w:hAnsi="Arial Narrow"/>
          <w:b/>
          <w:bCs/>
        </w:rPr>
        <w:t xml:space="preserve"> </w:t>
      </w:r>
    </w:p>
    <w:p w14:paraId="2AD8E83C" w14:textId="4D27476E" w:rsidR="00B774D0" w:rsidRPr="0020638A" w:rsidRDefault="00B774D0" w:rsidP="00AE3F51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  <w:b/>
          <w:bCs/>
        </w:rPr>
        <w:t xml:space="preserve">Cargo: </w:t>
      </w:r>
      <w:r w:rsidRPr="0020638A">
        <w:rPr>
          <w:rFonts w:ascii="Arial Narrow" w:hAnsi="Arial Narrow"/>
        </w:rPr>
        <w:t>Directora Servicio Atención Temprana</w:t>
      </w:r>
    </w:p>
    <w:p w14:paraId="5E51FCDE" w14:textId="342D4638" w:rsidR="00B774D0" w:rsidRPr="0020638A" w:rsidRDefault="00B774D0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Formación:</w:t>
      </w:r>
    </w:p>
    <w:p w14:paraId="0A5EBDE6" w14:textId="5FCAD7C6" w:rsidR="00B774D0" w:rsidRPr="0020638A" w:rsidRDefault="00DD1295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Lic.</w:t>
      </w:r>
      <w:r w:rsidR="00B774D0" w:rsidRPr="0020638A">
        <w:rPr>
          <w:rFonts w:ascii="Arial Narrow" w:hAnsi="Arial Narrow"/>
        </w:rPr>
        <w:t xml:space="preserve"> en </w:t>
      </w:r>
      <w:r w:rsidRPr="0020638A">
        <w:rPr>
          <w:rFonts w:ascii="Arial Narrow" w:hAnsi="Arial Narrow"/>
        </w:rPr>
        <w:t>Pedagogía</w:t>
      </w:r>
    </w:p>
    <w:p w14:paraId="0B9D3D3A" w14:textId="01E6710F" w:rsidR="0007313F" w:rsidRPr="0020638A" w:rsidRDefault="0007313F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Máster en Necesidades Educativas Especiales y Atención Temprana</w:t>
      </w:r>
    </w:p>
    <w:p w14:paraId="03C4AE56" w14:textId="113078F6" w:rsidR="00DD1295" w:rsidRPr="0020638A" w:rsidRDefault="00DD1295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Máster en </w:t>
      </w:r>
      <w:r w:rsidR="0007313F" w:rsidRPr="0020638A">
        <w:rPr>
          <w:rFonts w:ascii="Arial Narrow" w:hAnsi="Arial Narrow"/>
        </w:rPr>
        <w:t>Intervención Psicopedagógica</w:t>
      </w:r>
    </w:p>
    <w:p w14:paraId="6FA7CD96" w14:textId="2A9C2185" w:rsidR="00B774D0" w:rsidRPr="0020638A" w:rsidRDefault="00066D67" w:rsidP="00AE3F51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Gerencia y Dirección </w:t>
      </w:r>
      <w:r w:rsidR="00B774D0" w:rsidRPr="0020638A">
        <w:rPr>
          <w:rFonts w:ascii="Arial Narrow" w:hAnsi="Arial Narrow"/>
        </w:rPr>
        <w:t>de Servicios Sociales y Socio-Sanitarios</w:t>
      </w:r>
    </w:p>
    <w:p w14:paraId="1386D3B4" w14:textId="77777777" w:rsidR="00B774D0" w:rsidRPr="0020638A" w:rsidRDefault="00B774D0" w:rsidP="00AE3F51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Experiencia laboral</w:t>
      </w:r>
    </w:p>
    <w:p w14:paraId="36745C8F" w14:textId="385CF1A7" w:rsidR="00B774D0" w:rsidRPr="0020638A" w:rsidRDefault="00DD1295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Pedagoga Asociación Niños Especiales de La Palma - NEP</w:t>
      </w:r>
      <w:r w:rsidR="00B774D0" w:rsidRPr="0020638A">
        <w:rPr>
          <w:rFonts w:ascii="Arial Narrow" w:hAnsi="Arial Narrow"/>
        </w:rPr>
        <w:t xml:space="preserve"> (2017 – 2018)</w:t>
      </w:r>
    </w:p>
    <w:p w14:paraId="290FAE52" w14:textId="05ED0D5E" w:rsidR="00B774D0" w:rsidRPr="0020638A" w:rsidRDefault="00DD1295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lastRenderedPageBreak/>
        <w:t>Directora Servicio Atención Temprana Asociación NEP</w:t>
      </w:r>
      <w:r w:rsidR="00B774D0" w:rsidRPr="0020638A">
        <w:rPr>
          <w:rFonts w:ascii="Arial Narrow" w:hAnsi="Arial Narrow"/>
        </w:rPr>
        <w:t xml:space="preserve"> (2018 – 20</w:t>
      </w:r>
      <w:r w:rsidRPr="0020638A">
        <w:rPr>
          <w:rFonts w:ascii="Arial Narrow" w:hAnsi="Arial Narrow"/>
        </w:rPr>
        <w:t>20</w:t>
      </w:r>
      <w:r w:rsidR="00B774D0" w:rsidRPr="0020638A">
        <w:rPr>
          <w:rFonts w:ascii="Arial Narrow" w:hAnsi="Arial Narrow"/>
        </w:rPr>
        <w:t>)</w:t>
      </w:r>
    </w:p>
    <w:p w14:paraId="031F7CFD" w14:textId="390ADBC1" w:rsidR="00DD1295" w:rsidRPr="0020638A" w:rsidRDefault="00DD1295" w:rsidP="00AE3F51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>Directora Servicio Atención Temprana Asociación</w:t>
      </w:r>
      <w:r w:rsidR="00C85CC7">
        <w:rPr>
          <w:rFonts w:ascii="Arial Narrow" w:hAnsi="Arial Narrow"/>
        </w:rPr>
        <w:t xml:space="preserve">. </w:t>
      </w:r>
      <w:r w:rsidR="001F5EA9" w:rsidRPr="0020638A">
        <w:rPr>
          <w:rFonts w:ascii="Arial Narrow" w:hAnsi="Arial Narrow"/>
        </w:rPr>
        <w:t>Funcataes</w:t>
      </w:r>
      <w:r w:rsidRPr="0020638A">
        <w:rPr>
          <w:rFonts w:ascii="Arial Narrow" w:hAnsi="Arial Narrow"/>
        </w:rPr>
        <w:t xml:space="preserve"> (</w:t>
      </w:r>
      <w:r w:rsidR="008F76FA">
        <w:rPr>
          <w:rFonts w:ascii="Arial Narrow" w:hAnsi="Arial Narrow"/>
        </w:rPr>
        <w:t xml:space="preserve">enero </w:t>
      </w:r>
      <w:r w:rsidRPr="0020638A">
        <w:rPr>
          <w:rFonts w:ascii="Arial Narrow" w:hAnsi="Arial Narrow"/>
        </w:rPr>
        <w:t>2021 hasta la actualidad)</w:t>
      </w:r>
    </w:p>
    <w:p w14:paraId="46FE88CE" w14:textId="77777777" w:rsidR="00B774D0" w:rsidRDefault="00B774D0" w:rsidP="00AE3F51">
      <w:pPr>
        <w:spacing w:line="360" w:lineRule="auto"/>
        <w:ind w:left="-284" w:right="-589"/>
        <w:jc w:val="both"/>
        <w:rPr>
          <w:rFonts w:ascii="Arial Narrow" w:hAnsi="Arial Narrow" w:cs="Arial"/>
        </w:rPr>
      </w:pPr>
    </w:p>
    <w:p w14:paraId="2E22D857" w14:textId="17EA7158" w:rsidR="003F2CCE" w:rsidRDefault="003F2CCE" w:rsidP="003F2CCE">
      <w:pPr>
        <w:spacing w:line="360" w:lineRule="auto"/>
        <w:ind w:right="-589"/>
        <w:jc w:val="both"/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  <w:color w:val="000000"/>
        </w:rPr>
        <w:t>f</w:t>
      </w:r>
      <w:r w:rsidRPr="0020638A">
        <w:rPr>
          <w:rFonts w:ascii="Arial Narrow" w:hAnsi="Arial Narrow"/>
          <w:b/>
          <w:bCs/>
        </w:rPr>
        <w:t xml:space="preserve">) Profesional: </w:t>
      </w:r>
      <w:r>
        <w:rPr>
          <w:rFonts w:ascii="Arial Narrow" w:hAnsi="Arial Narrow"/>
        </w:rPr>
        <w:t>Davinia Sánchez Concepción</w:t>
      </w:r>
      <w:r w:rsidRPr="0020638A">
        <w:rPr>
          <w:rFonts w:ascii="Arial Narrow" w:hAnsi="Arial Narrow"/>
          <w:b/>
          <w:bCs/>
        </w:rPr>
        <w:t xml:space="preserve"> </w:t>
      </w:r>
    </w:p>
    <w:p w14:paraId="64F70280" w14:textId="554C384E" w:rsidR="003F2CCE" w:rsidRPr="0020638A" w:rsidRDefault="003F2CCE" w:rsidP="003F2CCE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  <w:b/>
          <w:bCs/>
        </w:rPr>
        <w:t xml:space="preserve">Cargo: </w:t>
      </w:r>
      <w:r w:rsidRPr="0020638A">
        <w:rPr>
          <w:rFonts w:ascii="Arial Narrow" w:hAnsi="Arial Narrow"/>
        </w:rPr>
        <w:t>Directora Servicio Promoción de la Autonomía Personal (SPAP</w:t>
      </w:r>
      <w:r>
        <w:rPr>
          <w:rFonts w:ascii="Arial Narrow" w:hAnsi="Arial Narrow"/>
        </w:rPr>
        <w:t xml:space="preserve"> Menores</w:t>
      </w:r>
      <w:r w:rsidRPr="0020638A">
        <w:rPr>
          <w:rFonts w:ascii="Arial Narrow" w:hAnsi="Arial Narrow"/>
        </w:rPr>
        <w:t>)</w:t>
      </w:r>
    </w:p>
    <w:p w14:paraId="5912015C" w14:textId="77777777" w:rsidR="003F2CCE" w:rsidRPr="0020638A" w:rsidRDefault="003F2CCE" w:rsidP="003F2CCE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Formación:</w:t>
      </w:r>
    </w:p>
    <w:p w14:paraId="22CB1159" w14:textId="5504C9DC" w:rsidR="003F2CCE" w:rsidRPr="0020638A" w:rsidRDefault="003F2CCE" w:rsidP="003F2CCE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Grado en Educación Primaria. Especialidad: Educación Física</w:t>
      </w:r>
    </w:p>
    <w:p w14:paraId="63653E86" w14:textId="03729000" w:rsidR="003F2CCE" w:rsidRPr="0020638A" w:rsidRDefault="003F2CCE" w:rsidP="003F2CCE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Máster </w:t>
      </w:r>
      <w:r>
        <w:rPr>
          <w:rFonts w:ascii="Arial Narrow" w:hAnsi="Arial Narrow"/>
        </w:rPr>
        <w:t>universitario en Dificultades en el Aprendizaje y Trastornos de Lenguaje</w:t>
      </w:r>
    </w:p>
    <w:p w14:paraId="3E1C878D" w14:textId="17D77136" w:rsidR="003F2CCE" w:rsidRPr="0020638A" w:rsidRDefault="003F2CCE" w:rsidP="003F2CCE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Curso de Dirección de Centros Sociosanitarios</w:t>
      </w:r>
    </w:p>
    <w:p w14:paraId="0E4A4A88" w14:textId="77777777" w:rsidR="003F2CCE" w:rsidRPr="0020638A" w:rsidRDefault="003F2CCE" w:rsidP="003F2CCE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20638A">
        <w:rPr>
          <w:rFonts w:ascii="Arial Narrow" w:hAnsi="Arial Narrow"/>
          <w:b/>
          <w:bCs/>
        </w:rPr>
        <w:t>Experiencia laboral</w:t>
      </w:r>
    </w:p>
    <w:p w14:paraId="5319FDB3" w14:textId="6B57DCDA" w:rsidR="003F2CCE" w:rsidRPr="003F2CCE" w:rsidRDefault="003F2CCE" w:rsidP="003F2CCE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  <w:color w:val="0070C0"/>
        </w:rPr>
      </w:pPr>
      <w:r>
        <w:rPr>
          <w:rFonts w:ascii="Arial Narrow" w:hAnsi="Arial Narrow"/>
        </w:rPr>
        <w:t>Técnica en actividades acuáticas.</w:t>
      </w:r>
      <w:r w:rsidRPr="0020638A">
        <w:rPr>
          <w:rFonts w:ascii="Arial Narrow" w:hAnsi="Arial Narrow"/>
        </w:rPr>
        <w:t xml:space="preserve"> Asociación Niños Especiales de La Palma - NEP </w:t>
      </w:r>
      <w:r w:rsidRPr="003F2CCE">
        <w:rPr>
          <w:rFonts w:ascii="Arial Narrow" w:hAnsi="Arial Narrow"/>
        </w:rPr>
        <w:t>(2017 – 2021)</w:t>
      </w:r>
    </w:p>
    <w:p w14:paraId="2726A202" w14:textId="519E320B" w:rsidR="003F2CCE" w:rsidRPr="0020638A" w:rsidRDefault="003F2CCE" w:rsidP="003F2CCE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Coordinadora Proyecto</w:t>
      </w:r>
      <w:r w:rsidR="00C85CC7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Seguimos Contigo</w:t>
      </w:r>
      <w:r w:rsidR="00C85CC7">
        <w:rPr>
          <w:rFonts w:ascii="Arial Narrow" w:hAnsi="Arial Narrow"/>
        </w:rPr>
        <w:t xml:space="preserve"> y Cuenta con Nosotros</w:t>
      </w:r>
      <w:r>
        <w:rPr>
          <w:rFonts w:ascii="Arial Narrow" w:hAnsi="Arial Narrow"/>
        </w:rPr>
        <w:t xml:space="preserve">. Funcataes </w:t>
      </w:r>
      <w:r w:rsidRPr="0020638A">
        <w:rPr>
          <w:rFonts w:ascii="Arial Narrow" w:hAnsi="Arial Narrow"/>
        </w:rPr>
        <w:t>(20</w:t>
      </w:r>
      <w:r>
        <w:rPr>
          <w:rFonts w:ascii="Arial Narrow" w:hAnsi="Arial Narrow"/>
        </w:rPr>
        <w:t>21</w:t>
      </w:r>
      <w:r w:rsidRPr="0020638A">
        <w:rPr>
          <w:rFonts w:ascii="Arial Narrow" w:hAnsi="Arial Narrow"/>
        </w:rPr>
        <w:t xml:space="preserve"> – 202</w:t>
      </w:r>
      <w:r w:rsidR="00C85CC7">
        <w:rPr>
          <w:rFonts w:ascii="Arial Narrow" w:hAnsi="Arial Narrow"/>
        </w:rPr>
        <w:t>2</w:t>
      </w:r>
      <w:r w:rsidRPr="0020638A">
        <w:rPr>
          <w:rFonts w:ascii="Arial Narrow" w:hAnsi="Arial Narrow"/>
        </w:rPr>
        <w:t>)</w:t>
      </w:r>
    </w:p>
    <w:p w14:paraId="1021E25F" w14:textId="5EB9E758" w:rsidR="003F2CCE" w:rsidRPr="0020638A" w:rsidRDefault="003F2CCE" w:rsidP="003F2CCE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</w:rPr>
        <w:t xml:space="preserve">Directora </w:t>
      </w:r>
      <w:r>
        <w:rPr>
          <w:rFonts w:ascii="Arial Narrow" w:hAnsi="Arial Narrow"/>
        </w:rPr>
        <w:t xml:space="preserve">SPAP </w:t>
      </w:r>
      <w:r w:rsidR="00C85CC7">
        <w:rPr>
          <w:rFonts w:ascii="Arial Narrow" w:hAnsi="Arial Narrow"/>
        </w:rPr>
        <w:t xml:space="preserve">Menores. Funcataes </w:t>
      </w:r>
      <w:r w:rsidRPr="0020638A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enero </w:t>
      </w:r>
      <w:r w:rsidRPr="0020638A">
        <w:rPr>
          <w:rFonts w:ascii="Arial Narrow" w:hAnsi="Arial Narrow"/>
        </w:rPr>
        <w:t>202</w:t>
      </w:r>
      <w:r w:rsidR="00C85CC7">
        <w:rPr>
          <w:rFonts w:ascii="Arial Narrow" w:hAnsi="Arial Narrow"/>
        </w:rPr>
        <w:t>3</w:t>
      </w:r>
      <w:r w:rsidRPr="0020638A">
        <w:rPr>
          <w:rFonts w:ascii="Arial Narrow" w:hAnsi="Arial Narrow"/>
        </w:rPr>
        <w:t xml:space="preserve"> hasta la actualidad)</w:t>
      </w:r>
    </w:p>
    <w:p w14:paraId="720E6AC4" w14:textId="77777777" w:rsidR="003F2CCE" w:rsidRDefault="003F2CCE" w:rsidP="003B30DD">
      <w:pPr>
        <w:ind w:left="-284" w:right="-589"/>
        <w:jc w:val="both"/>
        <w:rPr>
          <w:rFonts w:ascii="Arial Narrow" w:hAnsi="Arial Narrow" w:cs="Arial"/>
        </w:rPr>
      </w:pPr>
    </w:p>
    <w:p w14:paraId="36E66728" w14:textId="0A2869F4" w:rsidR="00C85CC7" w:rsidRDefault="00C85CC7" w:rsidP="00C85CC7">
      <w:pPr>
        <w:spacing w:line="360" w:lineRule="auto"/>
        <w:ind w:right="-589"/>
        <w:jc w:val="both"/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  <w:color w:val="000000"/>
        </w:rPr>
        <w:t>g</w:t>
      </w:r>
      <w:r w:rsidRPr="0020638A">
        <w:rPr>
          <w:rFonts w:ascii="Arial Narrow" w:hAnsi="Arial Narrow"/>
          <w:b/>
          <w:bCs/>
        </w:rPr>
        <w:t xml:space="preserve">) Profesional: </w:t>
      </w:r>
      <w:r>
        <w:rPr>
          <w:rFonts w:ascii="Arial Narrow" w:hAnsi="Arial Narrow"/>
        </w:rPr>
        <w:t>Valeria Rodríguez Acosta</w:t>
      </w:r>
      <w:r w:rsidRPr="0020638A">
        <w:rPr>
          <w:rFonts w:ascii="Arial Narrow" w:hAnsi="Arial Narrow"/>
          <w:b/>
          <w:bCs/>
        </w:rPr>
        <w:t xml:space="preserve"> </w:t>
      </w:r>
    </w:p>
    <w:p w14:paraId="4A62CBC7" w14:textId="1E2ACE28" w:rsidR="00C85CC7" w:rsidRPr="0020638A" w:rsidRDefault="00C85CC7" w:rsidP="00C85CC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20638A">
        <w:rPr>
          <w:rFonts w:ascii="Arial Narrow" w:hAnsi="Arial Narrow"/>
          <w:b/>
          <w:bCs/>
        </w:rPr>
        <w:t xml:space="preserve">Cargo: </w:t>
      </w:r>
      <w:r>
        <w:rPr>
          <w:rFonts w:ascii="Arial Narrow" w:hAnsi="Arial Narrow"/>
        </w:rPr>
        <w:t>Coordinadora</w:t>
      </w:r>
      <w:r w:rsidRPr="00206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Proyecto Apoyándote</w:t>
      </w:r>
    </w:p>
    <w:p w14:paraId="1E39CA1E" w14:textId="77777777" w:rsidR="00C85CC7" w:rsidRPr="003B30DD" w:rsidRDefault="00C85CC7" w:rsidP="00C85CC7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3B30DD">
        <w:rPr>
          <w:rFonts w:ascii="Arial Narrow" w:hAnsi="Arial Narrow"/>
          <w:b/>
          <w:bCs/>
        </w:rPr>
        <w:t>Formación:</w:t>
      </w:r>
    </w:p>
    <w:p w14:paraId="2A0BA070" w14:textId="1DA4A8A3" w:rsidR="00C85CC7" w:rsidRPr="003B30DD" w:rsidRDefault="00C85CC7" w:rsidP="00C85CC7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3B30DD">
        <w:rPr>
          <w:rFonts w:ascii="Arial Narrow" w:hAnsi="Arial Narrow"/>
        </w:rPr>
        <w:t>Grado Universitario en Pedagogía</w:t>
      </w:r>
    </w:p>
    <w:p w14:paraId="1B16C3BA" w14:textId="1AB946C1" w:rsidR="00C85CC7" w:rsidRPr="003B30DD" w:rsidRDefault="00C85CC7" w:rsidP="00C85CC7">
      <w:pPr>
        <w:pStyle w:val="Prrafodelista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3B30DD">
        <w:rPr>
          <w:rFonts w:ascii="Arial Narrow" w:hAnsi="Arial Narrow"/>
        </w:rPr>
        <w:t>Curso atención primaria a enfermos de Alzheimer</w:t>
      </w:r>
    </w:p>
    <w:p w14:paraId="12709220" w14:textId="77777777" w:rsidR="00C85CC7" w:rsidRPr="003B30DD" w:rsidRDefault="00C85CC7" w:rsidP="00C85CC7">
      <w:pPr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  <w:r w:rsidRPr="003B30DD">
        <w:rPr>
          <w:rFonts w:ascii="Arial Narrow" w:hAnsi="Arial Narrow"/>
          <w:b/>
          <w:bCs/>
        </w:rPr>
        <w:t>Experiencia laboral</w:t>
      </w:r>
    </w:p>
    <w:p w14:paraId="03A2837C" w14:textId="63040BFF" w:rsidR="00C85CC7" w:rsidRPr="003B30DD" w:rsidRDefault="00C85CC7" w:rsidP="00C85CC7">
      <w:pPr>
        <w:pStyle w:val="Prrafodelista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3B30DD">
        <w:rPr>
          <w:rFonts w:ascii="Arial Narrow" w:hAnsi="Arial Narrow"/>
        </w:rPr>
        <w:t>Prácticas Colegio Cisneros Alter (2019)</w:t>
      </w:r>
    </w:p>
    <w:p w14:paraId="626C0410" w14:textId="16E7C0F4" w:rsidR="00C85CC7" w:rsidRPr="003B30DD" w:rsidRDefault="00C85CC7" w:rsidP="00C85CC7">
      <w:pPr>
        <w:pStyle w:val="Prrafodelista"/>
        <w:numPr>
          <w:ilvl w:val="0"/>
          <w:numId w:val="21"/>
        </w:numPr>
        <w:spacing w:line="360" w:lineRule="auto"/>
        <w:ind w:left="284" w:right="-589" w:hanging="284"/>
        <w:jc w:val="both"/>
        <w:rPr>
          <w:rFonts w:ascii="Arial Narrow" w:hAnsi="Arial Narrow" w:cs="Arial"/>
        </w:rPr>
      </w:pPr>
      <w:r w:rsidRPr="003B30DD">
        <w:rPr>
          <w:rFonts w:ascii="Arial Narrow" w:hAnsi="Arial Narrow"/>
        </w:rPr>
        <w:t>Coordinadora Proyecto Apoyándote. Funcataes (2023 hasta la actualidad)</w:t>
      </w:r>
      <w:r w:rsidRPr="003B30DD">
        <w:rPr>
          <w:rFonts w:ascii="Arial Narrow" w:hAnsi="Arial Narrow" w:cs="Arial"/>
        </w:rPr>
        <w:t xml:space="preserve"> </w:t>
      </w:r>
    </w:p>
    <w:sectPr w:rsidR="00C85CC7" w:rsidRPr="003B30DD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D4E1" w14:textId="77777777" w:rsidR="00C76567" w:rsidRDefault="00C76567">
      <w:r>
        <w:separator/>
      </w:r>
    </w:p>
  </w:endnote>
  <w:endnote w:type="continuationSeparator" w:id="0">
    <w:p w14:paraId="3E6D6929" w14:textId="77777777" w:rsidR="00C76567" w:rsidRDefault="00C7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96019BA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3B30DD" w:rsidRPr="00525ACB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3B30DD">
      <w:rPr>
        <w:rStyle w:val="Hipervnculo"/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6AB66CAB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509B" w14:textId="77777777" w:rsidR="00C76567" w:rsidRDefault="00C76567">
      <w:r>
        <w:separator/>
      </w:r>
    </w:p>
  </w:footnote>
  <w:footnote w:type="continuationSeparator" w:id="0">
    <w:p w14:paraId="7227F5D9" w14:textId="77777777" w:rsidR="00C76567" w:rsidRDefault="00C7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50" w:type="dxa"/>
      <w:tblInd w:w="1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93"/>
      <w:gridCol w:w="4536"/>
      <w:gridCol w:w="1921"/>
    </w:tblGrid>
    <w:tr w:rsidR="003E2AD9" w14:paraId="663A3AEF" w14:textId="77777777" w:rsidTr="00AE3F51">
      <w:trPr>
        <w:cantSplit/>
        <w:trHeight w:val="1064"/>
      </w:trPr>
      <w:tc>
        <w:tcPr>
          <w:tcW w:w="2693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2FD454B9">
                <wp:extent cx="1562100" cy="553720"/>
                <wp:effectExtent l="0" t="0" r="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5D3FD540" w:rsidR="00082D80" w:rsidRPr="00082D80" w:rsidRDefault="00082D8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Órgano</w:t>
          </w:r>
          <w:r w:rsidR="006C255B">
            <w:rPr>
              <w:rFonts w:ascii="Arial Narrow" w:hAnsi="Arial Narrow"/>
              <w:b/>
              <w:sz w:val="28"/>
              <w:szCs w:val="28"/>
            </w:rPr>
            <w:t>s</w:t>
          </w:r>
          <w:r w:rsidRPr="00082D80">
            <w:rPr>
              <w:rFonts w:ascii="Arial Narrow" w:hAnsi="Arial Narrow"/>
              <w:b/>
              <w:sz w:val="28"/>
              <w:szCs w:val="28"/>
            </w:rPr>
            <w:t xml:space="preserve"> de Gobierno</w:t>
          </w:r>
          <w:r w:rsidR="006C255B">
            <w:rPr>
              <w:rFonts w:ascii="Arial Narrow" w:hAnsi="Arial Narrow"/>
              <w:b/>
              <w:sz w:val="28"/>
              <w:szCs w:val="28"/>
            </w:rPr>
            <w:t xml:space="preserve"> y Dirección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1921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034BC7FA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AE3F51">
            <w:rPr>
              <w:b/>
              <w:bCs/>
              <w:sz w:val="20"/>
              <w:szCs w:val="24"/>
              <w:lang w:val="es-ES"/>
            </w:rPr>
            <w:t>202</w:t>
          </w:r>
          <w:r w:rsidR="00375CBB">
            <w:rPr>
              <w:b/>
              <w:bCs/>
              <w:sz w:val="20"/>
              <w:szCs w:val="24"/>
              <w:lang w:val="es-ES"/>
            </w:rPr>
            <w:t>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FBB"/>
    <w:multiLevelType w:val="hybridMultilevel"/>
    <w:tmpl w:val="57C21F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37C"/>
    <w:multiLevelType w:val="multilevel"/>
    <w:tmpl w:val="974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E2FA7"/>
    <w:multiLevelType w:val="multilevel"/>
    <w:tmpl w:val="B52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D19F0"/>
    <w:multiLevelType w:val="hybridMultilevel"/>
    <w:tmpl w:val="D51293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E59A7"/>
    <w:multiLevelType w:val="hybridMultilevel"/>
    <w:tmpl w:val="AABA3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96F20"/>
    <w:multiLevelType w:val="hybridMultilevel"/>
    <w:tmpl w:val="E91A2A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3A01"/>
    <w:multiLevelType w:val="multilevel"/>
    <w:tmpl w:val="F278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4F32CB"/>
    <w:multiLevelType w:val="hybridMultilevel"/>
    <w:tmpl w:val="B70CD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3672E9E"/>
    <w:multiLevelType w:val="multilevel"/>
    <w:tmpl w:val="5FEC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E918A0"/>
    <w:multiLevelType w:val="hybridMultilevel"/>
    <w:tmpl w:val="C31801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16C4D"/>
    <w:multiLevelType w:val="hybridMultilevel"/>
    <w:tmpl w:val="19D0A4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35DAC"/>
    <w:multiLevelType w:val="hybridMultilevel"/>
    <w:tmpl w:val="D88AA7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D6178"/>
    <w:multiLevelType w:val="hybridMultilevel"/>
    <w:tmpl w:val="6B44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814FD"/>
    <w:multiLevelType w:val="multilevel"/>
    <w:tmpl w:val="E6CA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3150">
    <w:abstractNumId w:val="4"/>
  </w:num>
  <w:num w:numId="2" w16cid:durableId="1232234663">
    <w:abstractNumId w:val="14"/>
  </w:num>
  <w:num w:numId="3" w16cid:durableId="201601474">
    <w:abstractNumId w:val="5"/>
  </w:num>
  <w:num w:numId="4" w16cid:durableId="1699306658">
    <w:abstractNumId w:val="2"/>
  </w:num>
  <w:num w:numId="5" w16cid:durableId="233130117">
    <w:abstractNumId w:val="18"/>
  </w:num>
  <w:num w:numId="6" w16cid:durableId="1209610610">
    <w:abstractNumId w:val="9"/>
  </w:num>
  <w:num w:numId="7" w16cid:durableId="1860701860">
    <w:abstractNumId w:val="17"/>
  </w:num>
  <w:num w:numId="8" w16cid:durableId="735319091">
    <w:abstractNumId w:val="6"/>
  </w:num>
  <w:num w:numId="9" w16cid:durableId="348920073">
    <w:abstractNumId w:val="20"/>
  </w:num>
  <w:num w:numId="10" w16cid:durableId="1611662993">
    <w:abstractNumId w:val="15"/>
  </w:num>
  <w:num w:numId="11" w16cid:durableId="712854249">
    <w:abstractNumId w:val="8"/>
  </w:num>
  <w:num w:numId="12" w16cid:durableId="682244441">
    <w:abstractNumId w:val="24"/>
  </w:num>
  <w:num w:numId="13" w16cid:durableId="1777217690">
    <w:abstractNumId w:val="23"/>
  </w:num>
  <w:num w:numId="14" w16cid:durableId="1746564422">
    <w:abstractNumId w:val="7"/>
  </w:num>
  <w:num w:numId="15" w16cid:durableId="2053380276">
    <w:abstractNumId w:val="0"/>
  </w:num>
  <w:num w:numId="16" w16cid:durableId="766929138">
    <w:abstractNumId w:val="10"/>
  </w:num>
  <w:num w:numId="17" w16cid:durableId="684286102">
    <w:abstractNumId w:val="19"/>
  </w:num>
  <w:num w:numId="18" w16cid:durableId="243728558">
    <w:abstractNumId w:val="13"/>
  </w:num>
  <w:num w:numId="19" w16cid:durableId="1991404007">
    <w:abstractNumId w:val="22"/>
  </w:num>
  <w:num w:numId="20" w16cid:durableId="491262511">
    <w:abstractNumId w:val="11"/>
  </w:num>
  <w:num w:numId="21" w16cid:durableId="1642418173">
    <w:abstractNumId w:val="21"/>
  </w:num>
  <w:num w:numId="22" w16cid:durableId="1124929699">
    <w:abstractNumId w:val="1"/>
  </w:num>
  <w:num w:numId="23" w16cid:durableId="2024671126">
    <w:abstractNumId w:val="16"/>
  </w:num>
  <w:num w:numId="24" w16cid:durableId="1021976337">
    <w:abstractNumId w:val="12"/>
  </w:num>
  <w:num w:numId="25" w16cid:durableId="248544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66D67"/>
    <w:rsid w:val="000724E6"/>
    <w:rsid w:val="0007313F"/>
    <w:rsid w:val="00082D80"/>
    <w:rsid w:val="000A2DAD"/>
    <w:rsid w:val="000A6DDA"/>
    <w:rsid w:val="000D48E6"/>
    <w:rsid w:val="00146427"/>
    <w:rsid w:val="00175DAC"/>
    <w:rsid w:val="00177842"/>
    <w:rsid w:val="001B689A"/>
    <w:rsid w:val="001D37F0"/>
    <w:rsid w:val="001E7F33"/>
    <w:rsid w:val="001F19F1"/>
    <w:rsid w:val="001F5EA9"/>
    <w:rsid w:val="0020638A"/>
    <w:rsid w:val="002256DF"/>
    <w:rsid w:val="00231C0A"/>
    <w:rsid w:val="002352D9"/>
    <w:rsid w:val="002B22E7"/>
    <w:rsid w:val="002F6435"/>
    <w:rsid w:val="003633B5"/>
    <w:rsid w:val="00375CBB"/>
    <w:rsid w:val="003819C2"/>
    <w:rsid w:val="003A68B8"/>
    <w:rsid w:val="003B30DD"/>
    <w:rsid w:val="003E2AD9"/>
    <w:rsid w:val="003F2CCE"/>
    <w:rsid w:val="00423D5C"/>
    <w:rsid w:val="00424A76"/>
    <w:rsid w:val="004468C6"/>
    <w:rsid w:val="00476067"/>
    <w:rsid w:val="00477D55"/>
    <w:rsid w:val="00480E2B"/>
    <w:rsid w:val="004B7877"/>
    <w:rsid w:val="005C48F8"/>
    <w:rsid w:val="005D250C"/>
    <w:rsid w:val="006072ED"/>
    <w:rsid w:val="00620032"/>
    <w:rsid w:val="00621921"/>
    <w:rsid w:val="00625C2E"/>
    <w:rsid w:val="00664755"/>
    <w:rsid w:val="00680E60"/>
    <w:rsid w:val="006A75D6"/>
    <w:rsid w:val="006B50E0"/>
    <w:rsid w:val="006C255B"/>
    <w:rsid w:val="006D22D4"/>
    <w:rsid w:val="006E2F22"/>
    <w:rsid w:val="007267C3"/>
    <w:rsid w:val="007551F5"/>
    <w:rsid w:val="007B249D"/>
    <w:rsid w:val="007C414B"/>
    <w:rsid w:val="007D703D"/>
    <w:rsid w:val="007E2CF0"/>
    <w:rsid w:val="00811324"/>
    <w:rsid w:val="0083188B"/>
    <w:rsid w:val="00845147"/>
    <w:rsid w:val="008859EB"/>
    <w:rsid w:val="008877EC"/>
    <w:rsid w:val="008967C4"/>
    <w:rsid w:val="008E7EF0"/>
    <w:rsid w:val="008F5ED7"/>
    <w:rsid w:val="008F76FA"/>
    <w:rsid w:val="00903C31"/>
    <w:rsid w:val="00905288"/>
    <w:rsid w:val="00905EB5"/>
    <w:rsid w:val="00943574"/>
    <w:rsid w:val="0094655E"/>
    <w:rsid w:val="00964ACF"/>
    <w:rsid w:val="00987C69"/>
    <w:rsid w:val="009B108C"/>
    <w:rsid w:val="009C4AE3"/>
    <w:rsid w:val="009F0298"/>
    <w:rsid w:val="00A249BB"/>
    <w:rsid w:val="00A402EC"/>
    <w:rsid w:val="00A479D8"/>
    <w:rsid w:val="00A70CCB"/>
    <w:rsid w:val="00A72990"/>
    <w:rsid w:val="00AB1D32"/>
    <w:rsid w:val="00AB3023"/>
    <w:rsid w:val="00AB4ABE"/>
    <w:rsid w:val="00AC19FA"/>
    <w:rsid w:val="00AD4174"/>
    <w:rsid w:val="00AD5EE2"/>
    <w:rsid w:val="00AE3F51"/>
    <w:rsid w:val="00B07EE9"/>
    <w:rsid w:val="00B16E05"/>
    <w:rsid w:val="00B2524E"/>
    <w:rsid w:val="00B774D0"/>
    <w:rsid w:val="00B77A5E"/>
    <w:rsid w:val="00C04024"/>
    <w:rsid w:val="00C12E10"/>
    <w:rsid w:val="00C4324B"/>
    <w:rsid w:val="00C5192C"/>
    <w:rsid w:val="00C53FE1"/>
    <w:rsid w:val="00C706D7"/>
    <w:rsid w:val="00C76567"/>
    <w:rsid w:val="00C85CC7"/>
    <w:rsid w:val="00C96DAD"/>
    <w:rsid w:val="00CB0E4C"/>
    <w:rsid w:val="00CB156C"/>
    <w:rsid w:val="00CC3D02"/>
    <w:rsid w:val="00D1050D"/>
    <w:rsid w:val="00D60C14"/>
    <w:rsid w:val="00D663FD"/>
    <w:rsid w:val="00D6685B"/>
    <w:rsid w:val="00DD1295"/>
    <w:rsid w:val="00DE427A"/>
    <w:rsid w:val="00DE59EC"/>
    <w:rsid w:val="00DE5DF2"/>
    <w:rsid w:val="00E174BC"/>
    <w:rsid w:val="00E71F94"/>
    <w:rsid w:val="00E94EA4"/>
    <w:rsid w:val="00EB6500"/>
    <w:rsid w:val="00EC2324"/>
    <w:rsid w:val="00ED30A0"/>
    <w:rsid w:val="00EE3BFF"/>
    <w:rsid w:val="00F76944"/>
    <w:rsid w:val="00F87D52"/>
    <w:rsid w:val="00F91F5C"/>
    <w:rsid w:val="00F932AC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Sinespaciado">
    <w:name w:val="No Spacing"/>
    <w:uiPriority w:val="1"/>
    <w:qFormat/>
    <w:rsid w:val="006C255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C255B"/>
    <w:pPr>
      <w:ind w:left="720"/>
      <w:contextualSpacing/>
    </w:pPr>
  </w:style>
  <w:style w:type="paragraph" w:customStyle="1" w:styleId="has-black-color">
    <w:name w:val="has-black-color"/>
    <w:basedOn w:val="Normal"/>
    <w:rsid w:val="00AE3F51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AE3F51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3B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543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10</cp:revision>
  <cp:lastPrinted>2009-10-19T10:25:00Z</cp:lastPrinted>
  <dcterms:created xsi:type="dcterms:W3CDTF">2023-10-04T10:28:00Z</dcterms:created>
  <dcterms:modified xsi:type="dcterms:W3CDTF">2024-04-24T09:37:00Z</dcterms:modified>
</cp:coreProperties>
</file>