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CEEEB" w14:textId="77777777" w:rsidR="00CB156C" w:rsidRPr="005D390F" w:rsidRDefault="00CB156C" w:rsidP="00F87D52">
      <w:pPr>
        <w:pStyle w:val="FR1"/>
        <w:ind w:left="-284" w:right="-589"/>
        <w:jc w:val="center"/>
        <w:rPr>
          <w:rFonts w:ascii="Arial Narrow" w:hAnsi="Arial Narrow"/>
          <w:sz w:val="22"/>
          <w:szCs w:val="22"/>
          <w:u w:val="single"/>
        </w:rPr>
      </w:pPr>
    </w:p>
    <w:p w14:paraId="6624B853" w14:textId="334C279C" w:rsidR="00F33900" w:rsidRPr="0073377B" w:rsidRDefault="00F33900" w:rsidP="00F33900">
      <w:pPr>
        <w:jc w:val="both"/>
        <w:rPr>
          <w:rFonts w:ascii="Arial Narrow" w:hAnsi="Arial Narrow"/>
          <w:b/>
          <w:sz w:val="28"/>
          <w:szCs w:val="28"/>
        </w:rPr>
      </w:pPr>
      <w:r w:rsidRPr="0073377B">
        <w:rPr>
          <w:rFonts w:ascii="Arial Narrow" w:hAnsi="Arial Narrow"/>
          <w:b/>
          <w:sz w:val="28"/>
          <w:szCs w:val="28"/>
        </w:rPr>
        <w:t>7.- SERVICIOS Y PROCEDIMIENTOS</w:t>
      </w:r>
    </w:p>
    <w:p w14:paraId="0B985BD9" w14:textId="77777777" w:rsidR="00F33900" w:rsidRPr="005D390F" w:rsidRDefault="00F33900" w:rsidP="00F33900">
      <w:pPr>
        <w:jc w:val="both"/>
        <w:rPr>
          <w:rFonts w:ascii="Arial Narrow" w:hAnsi="Arial Narrow"/>
          <w:b/>
          <w:sz w:val="22"/>
          <w:szCs w:val="22"/>
        </w:rPr>
      </w:pPr>
    </w:p>
    <w:p w14:paraId="258F879F" w14:textId="37D984AD" w:rsidR="0073377B" w:rsidRPr="0073377B" w:rsidRDefault="0073377B" w:rsidP="006C7815">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olor w:val="4A4A4A"/>
        </w:rPr>
      </w:pPr>
      <w:r w:rsidRPr="0073377B">
        <w:rPr>
          <w:rFonts w:ascii="Arial Narrow" w:hAnsi="Arial Narrow"/>
          <w:color w:val="000000"/>
          <w:bdr w:val="none" w:sz="0" w:space="0" w:color="auto" w:frame="1"/>
        </w:rPr>
        <w:t xml:space="preserve">7.5. Procedimientos </w:t>
      </w:r>
    </w:p>
    <w:p w14:paraId="0E52A92B" w14:textId="5A614B20" w:rsidR="0073377B" w:rsidRPr="00A56BF2" w:rsidRDefault="0073377B" w:rsidP="006C7815">
      <w:pPr>
        <w:pStyle w:val="NormalWeb"/>
        <w:numPr>
          <w:ilvl w:val="0"/>
          <w:numId w:val="1"/>
        </w:numPr>
        <w:shd w:val="clear" w:color="auto" w:fill="FFFFFF"/>
        <w:spacing w:before="0" w:beforeAutospacing="0" w:after="0" w:afterAutospacing="0" w:line="276" w:lineRule="auto"/>
        <w:ind w:left="284" w:hanging="284"/>
        <w:textAlignment w:val="baseline"/>
        <w:rPr>
          <w:rFonts w:ascii="Arial Narrow" w:hAnsi="Arial Narrow"/>
          <w:color w:val="4A4A4A"/>
          <w:sz w:val="22"/>
          <w:szCs w:val="22"/>
        </w:rPr>
      </w:pPr>
      <w:r w:rsidRPr="00797A2F">
        <w:rPr>
          <w:rFonts w:ascii="Arial Narrow" w:hAnsi="Arial Narrow"/>
          <w:color w:val="000000"/>
          <w:sz w:val="22"/>
          <w:szCs w:val="22"/>
          <w:bdr w:val="none" w:sz="0" w:space="0" w:color="auto" w:frame="1"/>
        </w:rPr>
        <w:t>7.</w:t>
      </w:r>
      <w:r>
        <w:rPr>
          <w:rFonts w:ascii="Arial Narrow" w:hAnsi="Arial Narrow"/>
          <w:color w:val="000000"/>
          <w:sz w:val="22"/>
          <w:szCs w:val="22"/>
          <w:bdr w:val="none" w:sz="0" w:space="0" w:color="auto" w:frame="1"/>
        </w:rPr>
        <w:t>5</w:t>
      </w:r>
      <w:r w:rsidRPr="00797A2F">
        <w:rPr>
          <w:rFonts w:ascii="Arial Narrow" w:hAnsi="Arial Narrow"/>
          <w:color w:val="000000"/>
          <w:sz w:val="22"/>
          <w:szCs w:val="22"/>
          <w:bdr w:val="none" w:sz="0" w:space="0" w:color="auto" w:frame="1"/>
        </w:rPr>
        <w:t xml:space="preserve">.1 </w:t>
      </w:r>
      <w:r w:rsidR="00C24D44">
        <w:rPr>
          <w:rFonts w:ascii="Arial Narrow" w:hAnsi="Arial Narrow"/>
          <w:color w:val="000000"/>
          <w:sz w:val="22"/>
          <w:szCs w:val="22"/>
          <w:bdr w:val="none" w:sz="0" w:space="0" w:color="auto" w:frame="1"/>
        </w:rPr>
        <w:t xml:space="preserve">Procedimiento </w:t>
      </w:r>
      <w:r w:rsidRPr="00C24D44">
        <w:rPr>
          <w:rFonts w:ascii="Arial Narrow" w:hAnsi="Arial Narrow"/>
          <w:b/>
          <w:bCs/>
          <w:color w:val="000000"/>
          <w:sz w:val="22"/>
          <w:szCs w:val="22"/>
          <w:bdr w:val="none" w:sz="0" w:space="0" w:color="auto" w:frame="1"/>
        </w:rPr>
        <w:t xml:space="preserve">Control </w:t>
      </w:r>
      <w:r w:rsidR="00A56BF2" w:rsidRPr="00C24D44">
        <w:rPr>
          <w:rFonts w:ascii="Arial Narrow" w:hAnsi="Arial Narrow"/>
          <w:b/>
          <w:bCs/>
          <w:color w:val="000000"/>
          <w:sz w:val="22"/>
          <w:szCs w:val="22"/>
          <w:bdr w:val="none" w:sz="0" w:space="0" w:color="auto" w:frame="1"/>
        </w:rPr>
        <w:t xml:space="preserve">de la </w:t>
      </w:r>
      <w:r w:rsidRPr="00C24D44">
        <w:rPr>
          <w:rFonts w:ascii="Arial Narrow" w:hAnsi="Arial Narrow"/>
          <w:b/>
          <w:bCs/>
          <w:color w:val="000000"/>
          <w:sz w:val="22"/>
          <w:szCs w:val="22"/>
          <w:bdr w:val="none" w:sz="0" w:space="0" w:color="auto" w:frame="1"/>
        </w:rPr>
        <w:t xml:space="preserve">documentación y </w:t>
      </w:r>
      <w:r w:rsidR="00A56BF2" w:rsidRPr="00C24D44">
        <w:rPr>
          <w:rFonts w:ascii="Arial Narrow" w:hAnsi="Arial Narrow"/>
          <w:b/>
          <w:bCs/>
          <w:color w:val="000000"/>
          <w:sz w:val="22"/>
          <w:szCs w:val="22"/>
          <w:bdr w:val="none" w:sz="0" w:space="0" w:color="auto" w:frame="1"/>
        </w:rPr>
        <w:t xml:space="preserve">de los </w:t>
      </w:r>
      <w:r w:rsidRPr="00C24D44">
        <w:rPr>
          <w:rFonts w:ascii="Arial Narrow" w:hAnsi="Arial Narrow"/>
          <w:b/>
          <w:bCs/>
          <w:color w:val="000000"/>
          <w:sz w:val="22"/>
          <w:szCs w:val="22"/>
          <w:bdr w:val="none" w:sz="0" w:space="0" w:color="auto" w:frame="1"/>
        </w:rPr>
        <w:t>Registro</w:t>
      </w:r>
      <w:r w:rsidR="00A56BF2" w:rsidRPr="00C24D44">
        <w:rPr>
          <w:rFonts w:ascii="Arial Narrow" w:hAnsi="Arial Narrow"/>
          <w:b/>
          <w:bCs/>
          <w:color w:val="000000"/>
          <w:sz w:val="22"/>
          <w:szCs w:val="22"/>
          <w:bdr w:val="none" w:sz="0" w:space="0" w:color="auto" w:frame="1"/>
        </w:rPr>
        <w:t>s</w:t>
      </w:r>
      <w:r w:rsidR="00201859">
        <w:rPr>
          <w:rFonts w:ascii="Arial Narrow" w:hAnsi="Arial Narrow"/>
          <w:color w:val="000000"/>
          <w:sz w:val="22"/>
          <w:szCs w:val="22"/>
          <w:bdr w:val="none" w:sz="0" w:space="0" w:color="auto" w:frame="1"/>
        </w:rPr>
        <w:t>:</w:t>
      </w:r>
    </w:p>
    <w:p w14:paraId="1BBA2F2E" w14:textId="77777777" w:rsidR="00A56BF2" w:rsidRDefault="00A56BF2" w:rsidP="00A56BF2">
      <w:pPr>
        <w:pStyle w:val="Prrafodelista"/>
        <w:rPr>
          <w:rFonts w:ascii="Arial Narrow" w:hAnsi="Arial Narrow"/>
          <w:color w:val="4A4A4A"/>
          <w:sz w:val="22"/>
          <w:szCs w:val="22"/>
        </w:rPr>
      </w:pPr>
    </w:p>
    <w:p w14:paraId="4F46F536" w14:textId="17066D43" w:rsidR="00C24D44" w:rsidRDefault="00C24D44" w:rsidP="00C24D44">
      <w:pPr>
        <w:pStyle w:val="NormalWeb"/>
        <w:shd w:val="clear" w:color="auto" w:fill="FFFFFF"/>
        <w:spacing w:before="0" w:beforeAutospacing="0" w:after="0" w:afterAutospacing="0" w:line="276" w:lineRule="auto"/>
        <w:jc w:val="center"/>
        <w:textAlignment w:val="baseline"/>
        <w:rPr>
          <w:rFonts w:ascii="Arial Narrow" w:hAnsi="Arial Narrow"/>
          <w:color w:val="000000"/>
          <w:sz w:val="22"/>
          <w:szCs w:val="22"/>
          <w:bdr w:val="none" w:sz="0" w:space="0" w:color="auto" w:frame="1"/>
        </w:rPr>
      </w:pPr>
      <w:r w:rsidRPr="00C24D44">
        <w:rPr>
          <w:rFonts w:ascii="Arial Narrow" w:hAnsi="Arial Narrow"/>
          <w:b/>
          <w:bCs/>
          <w:color w:val="000000"/>
          <w:sz w:val="22"/>
          <w:szCs w:val="22"/>
          <w:bdr w:val="none" w:sz="0" w:space="0" w:color="auto" w:frame="1"/>
        </w:rPr>
        <w:t>CONTROL DE LA DOCUMENTACIÓN Y DE LOS REGISTROS</w:t>
      </w:r>
    </w:p>
    <w:p w14:paraId="2562C6AD" w14:textId="77777777" w:rsidR="00C24D44" w:rsidRDefault="00C24D44" w:rsidP="00F664D2">
      <w:pPr>
        <w:pStyle w:val="NormalWeb"/>
        <w:shd w:val="clear" w:color="auto" w:fill="FFFFFF"/>
        <w:spacing w:before="0" w:beforeAutospacing="0" w:after="0" w:afterAutospacing="0" w:line="276" w:lineRule="auto"/>
        <w:textAlignment w:val="baseline"/>
        <w:rPr>
          <w:rFonts w:ascii="Arial Narrow" w:hAnsi="Arial Narrow"/>
          <w:b/>
          <w:bCs/>
          <w:sz w:val="22"/>
          <w:szCs w:val="22"/>
        </w:rPr>
      </w:pPr>
    </w:p>
    <w:p w14:paraId="09E04BC4" w14:textId="618BE7C2" w:rsidR="00A56BF2" w:rsidRPr="00A56BF2" w:rsidRDefault="00A56BF2" w:rsidP="00F664D2">
      <w:pPr>
        <w:pStyle w:val="NormalWeb"/>
        <w:shd w:val="clear" w:color="auto" w:fill="FFFFFF"/>
        <w:spacing w:before="0" w:beforeAutospacing="0" w:after="0" w:afterAutospacing="0" w:line="276" w:lineRule="auto"/>
        <w:textAlignment w:val="baseline"/>
        <w:rPr>
          <w:rFonts w:ascii="Arial Narrow" w:hAnsi="Arial Narrow"/>
          <w:sz w:val="22"/>
          <w:szCs w:val="22"/>
        </w:rPr>
      </w:pPr>
      <w:r w:rsidRPr="00A56BF2">
        <w:rPr>
          <w:rFonts w:ascii="Arial Narrow" w:hAnsi="Arial Narrow"/>
          <w:b/>
          <w:bCs/>
          <w:sz w:val="22"/>
          <w:szCs w:val="22"/>
        </w:rPr>
        <w:t>1.- OBJETO Y CAMPO DE APLICACIÓN</w:t>
      </w:r>
    </w:p>
    <w:p w14:paraId="0D06B71E" w14:textId="77777777" w:rsidR="00F664D2" w:rsidRDefault="00F664D2" w:rsidP="00F664D2">
      <w:pPr>
        <w:spacing w:line="260" w:lineRule="auto"/>
        <w:ind w:right="226"/>
        <w:jc w:val="both"/>
        <w:rPr>
          <w:rFonts w:ascii="Arial Narrow" w:hAnsi="Arial Narrow"/>
          <w:sz w:val="22"/>
          <w:szCs w:val="22"/>
        </w:rPr>
      </w:pPr>
    </w:p>
    <w:p w14:paraId="089D6EF8" w14:textId="69734EFD" w:rsidR="00A56BF2" w:rsidRPr="00A56BF2" w:rsidRDefault="00A56BF2" w:rsidP="001B3D9B">
      <w:pPr>
        <w:tabs>
          <w:tab w:val="left" w:pos="9214"/>
        </w:tabs>
        <w:spacing w:line="260" w:lineRule="auto"/>
        <w:ind w:right="226"/>
        <w:jc w:val="both"/>
        <w:rPr>
          <w:rFonts w:ascii="Arial Narrow" w:hAnsi="Arial Narrow"/>
          <w:sz w:val="22"/>
          <w:szCs w:val="22"/>
        </w:rPr>
      </w:pPr>
      <w:r w:rsidRPr="00A56BF2">
        <w:rPr>
          <w:rFonts w:ascii="Arial Narrow" w:hAnsi="Arial Narrow"/>
          <w:sz w:val="22"/>
          <w:szCs w:val="22"/>
        </w:rPr>
        <w:t>Establecer un sistema de control para los documentos aplicables al Sistema de Gestión de la Calidad</w:t>
      </w:r>
      <w:r w:rsidR="00F664D2">
        <w:rPr>
          <w:rFonts w:ascii="Arial Narrow" w:hAnsi="Arial Narrow"/>
          <w:sz w:val="22"/>
          <w:szCs w:val="22"/>
        </w:rPr>
        <w:t>.</w:t>
      </w:r>
      <w:r w:rsidRPr="00A56BF2">
        <w:rPr>
          <w:rFonts w:ascii="Arial Narrow" w:hAnsi="Arial Narrow"/>
          <w:sz w:val="22"/>
          <w:szCs w:val="22"/>
        </w:rPr>
        <w:t xml:space="preserve"> </w:t>
      </w:r>
      <w:r w:rsidR="00F664D2">
        <w:rPr>
          <w:rFonts w:ascii="Arial Narrow" w:hAnsi="Arial Narrow"/>
          <w:sz w:val="22"/>
          <w:szCs w:val="22"/>
        </w:rPr>
        <w:t>E</w:t>
      </w:r>
      <w:r w:rsidRPr="00A56BF2">
        <w:rPr>
          <w:rFonts w:ascii="Arial Narrow" w:hAnsi="Arial Narrow"/>
          <w:sz w:val="22"/>
          <w:szCs w:val="22"/>
        </w:rPr>
        <w:t>s decir, para la elaboración, emisión, revisión, aprobación, distribución, control y mantenimiento actualizado de los documentos y datos</w:t>
      </w:r>
      <w:r w:rsidR="00F664D2">
        <w:rPr>
          <w:rFonts w:ascii="Arial Narrow" w:hAnsi="Arial Narrow"/>
          <w:sz w:val="22"/>
          <w:szCs w:val="22"/>
        </w:rPr>
        <w:t xml:space="preserve">. </w:t>
      </w:r>
      <w:r w:rsidRPr="00A56BF2">
        <w:rPr>
          <w:rFonts w:ascii="Arial Narrow" w:hAnsi="Arial Narrow"/>
          <w:sz w:val="22"/>
          <w:szCs w:val="22"/>
        </w:rPr>
        <w:t xml:space="preserve">Igualmente describe la metodología de </w:t>
      </w:r>
      <w:r w:rsidR="00F664D2">
        <w:rPr>
          <w:rFonts w:ascii="Arial Narrow" w:hAnsi="Arial Narrow"/>
          <w:sz w:val="22"/>
          <w:szCs w:val="22"/>
        </w:rPr>
        <w:t>Funcataes</w:t>
      </w:r>
      <w:r w:rsidRPr="00A56BF2">
        <w:rPr>
          <w:rFonts w:ascii="Arial Narrow" w:hAnsi="Arial Narrow"/>
          <w:sz w:val="22"/>
          <w:szCs w:val="22"/>
        </w:rPr>
        <w:t xml:space="preserve">, para identificar, almacenar, proteger, recuperar y disponer los registros que demuestran la conformidad con los requisitos del Sistema de Gestión de </w:t>
      </w:r>
      <w:smartTag w:uri="urn:schemas-microsoft-com:office:smarttags" w:element="PersonName">
        <w:smartTagPr>
          <w:attr w:name="ProductID" w:val="la Calidad. Estos"/>
        </w:smartTagPr>
        <w:r w:rsidRPr="00A56BF2">
          <w:rPr>
            <w:rFonts w:ascii="Arial Narrow" w:hAnsi="Arial Narrow"/>
            <w:sz w:val="22"/>
            <w:szCs w:val="22"/>
          </w:rPr>
          <w:t>la Calidad. Estos</w:t>
        </w:r>
      </w:smartTag>
      <w:r w:rsidRPr="00A56BF2">
        <w:rPr>
          <w:rFonts w:ascii="Arial Narrow" w:hAnsi="Arial Narrow"/>
          <w:sz w:val="22"/>
          <w:szCs w:val="22"/>
        </w:rPr>
        <w:t xml:space="preserve"> registros suministran además información para el análisis y mejora continua.</w:t>
      </w:r>
    </w:p>
    <w:p w14:paraId="1AB6D2F9" w14:textId="1E0474CA" w:rsidR="00A56BF2" w:rsidRPr="00A56BF2" w:rsidRDefault="00A56BF2" w:rsidP="00F664D2">
      <w:pPr>
        <w:spacing w:before="260"/>
        <w:ind w:left="540" w:hanging="540"/>
        <w:jc w:val="both"/>
        <w:rPr>
          <w:rFonts w:ascii="Arial Narrow" w:hAnsi="Arial Narrow"/>
          <w:sz w:val="22"/>
          <w:szCs w:val="22"/>
        </w:rPr>
      </w:pPr>
      <w:r w:rsidRPr="00A56BF2">
        <w:rPr>
          <w:rFonts w:ascii="Arial Narrow" w:hAnsi="Arial Narrow"/>
          <w:sz w:val="22"/>
          <w:szCs w:val="22"/>
        </w:rPr>
        <w:t>Este procedimiento afecta a los siguientes documentos:</w:t>
      </w:r>
    </w:p>
    <w:p w14:paraId="72C85ABE" w14:textId="33750A01" w:rsidR="00A56BF2" w:rsidRPr="00F664D2" w:rsidRDefault="00A56BF2" w:rsidP="006C7815">
      <w:pPr>
        <w:pStyle w:val="Prrafodelista"/>
        <w:numPr>
          <w:ilvl w:val="0"/>
          <w:numId w:val="5"/>
        </w:numPr>
        <w:spacing w:before="280"/>
        <w:ind w:left="284" w:hanging="284"/>
        <w:jc w:val="both"/>
        <w:rPr>
          <w:rFonts w:ascii="Arial Narrow" w:hAnsi="Arial Narrow"/>
          <w:sz w:val="22"/>
          <w:szCs w:val="22"/>
        </w:rPr>
      </w:pPr>
      <w:r w:rsidRPr="00F664D2">
        <w:rPr>
          <w:rFonts w:ascii="Arial Narrow" w:hAnsi="Arial Narrow"/>
          <w:sz w:val="22"/>
          <w:szCs w:val="22"/>
        </w:rPr>
        <w:t>Manual de Calidad.</w:t>
      </w:r>
    </w:p>
    <w:p w14:paraId="0B4E2563" w14:textId="08B98C0D" w:rsidR="00A56BF2" w:rsidRPr="00F664D2" w:rsidRDefault="00A56BF2" w:rsidP="006C7815">
      <w:pPr>
        <w:pStyle w:val="Prrafodelista"/>
        <w:numPr>
          <w:ilvl w:val="0"/>
          <w:numId w:val="5"/>
        </w:numPr>
        <w:ind w:left="284" w:hanging="284"/>
        <w:jc w:val="both"/>
        <w:rPr>
          <w:rFonts w:ascii="Arial Narrow" w:hAnsi="Arial Narrow"/>
          <w:sz w:val="22"/>
          <w:szCs w:val="22"/>
        </w:rPr>
      </w:pPr>
      <w:r w:rsidRPr="00F664D2">
        <w:rPr>
          <w:rFonts w:ascii="Arial Narrow" w:hAnsi="Arial Narrow"/>
          <w:sz w:val="22"/>
          <w:szCs w:val="22"/>
        </w:rPr>
        <w:t>Procedimientos.</w:t>
      </w:r>
    </w:p>
    <w:p w14:paraId="4FFCEBE7" w14:textId="62AF709D" w:rsidR="00A56BF2" w:rsidRPr="00F664D2" w:rsidRDefault="00A56BF2" w:rsidP="006C7815">
      <w:pPr>
        <w:pStyle w:val="Prrafodelista"/>
        <w:numPr>
          <w:ilvl w:val="0"/>
          <w:numId w:val="5"/>
        </w:numPr>
        <w:ind w:left="284" w:hanging="284"/>
        <w:jc w:val="both"/>
        <w:rPr>
          <w:rFonts w:ascii="Arial Narrow" w:hAnsi="Arial Narrow"/>
          <w:sz w:val="22"/>
          <w:szCs w:val="22"/>
        </w:rPr>
      </w:pPr>
      <w:r w:rsidRPr="00F664D2">
        <w:rPr>
          <w:rFonts w:ascii="Arial Narrow" w:hAnsi="Arial Narrow"/>
          <w:sz w:val="22"/>
          <w:szCs w:val="22"/>
        </w:rPr>
        <w:t>Protocolos.</w:t>
      </w:r>
    </w:p>
    <w:p w14:paraId="34F2EBD0" w14:textId="02C61263" w:rsidR="00A56BF2" w:rsidRPr="00F664D2" w:rsidRDefault="00A56BF2" w:rsidP="006C7815">
      <w:pPr>
        <w:pStyle w:val="Prrafodelista"/>
        <w:numPr>
          <w:ilvl w:val="0"/>
          <w:numId w:val="5"/>
        </w:numPr>
        <w:ind w:left="284" w:hanging="284"/>
        <w:jc w:val="both"/>
        <w:rPr>
          <w:rFonts w:ascii="Arial Narrow" w:hAnsi="Arial Narrow"/>
          <w:sz w:val="22"/>
          <w:szCs w:val="22"/>
        </w:rPr>
      </w:pPr>
      <w:r w:rsidRPr="00F664D2">
        <w:rPr>
          <w:rFonts w:ascii="Arial Narrow" w:hAnsi="Arial Narrow"/>
          <w:sz w:val="22"/>
          <w:szCs w:val="22"/>
        </w:rPr>
        <w:t>Formatos.</w:t>
      </w:r>
    </w:p>
    <w:p w14:paraId="664D5DCE" w14:textId="4CEDDE93" w:rsidR="00A56BF2" w:rsidRPr="00F664D2" w:rsidRDefault="00A56BF2" w:rsidP="006C7815">
      <w:pPr>
        <w:pStyle w:val="Prrafodelista"/>
        <w:numPr>
          <w:ilvl w:val="0"/>
          <w:numId w:val="5"/>
        </w:numPr>
        <w:ind w:left="284" w:hanging="284"/>
        <w:jc w:val="both"/>
        <w:rPr>
          <w:rFonts w:ascii="Arial Narrow" w:hAnsi="Arial Narrow"/>
          <w:sz w:val="22"/>
          <w:szCs w:val="22"/>
        </w:rPr>
      </w:pPr>
      <w:r w:rsidRPr="00F664D2">
        <w:rPr>
          <w:rFonts w:ascii="Arial Narrow" w:hAnsi="Arial Narrow"/>
          <w:sz w:val="22"/>
          <w:szCs w:val="22"/>
        </w:rPr>
        <w:t>Documentación del Sistema.</w:t>
      </w:r>
    </w:p>
    <w:p w14:paraId="4114A079" w14:textId="2EC3ABED" w:rsidR="00A56BF2" w:rsidRPr="00F664D2" w:rsidRDefault="00A56BF2" w:rsidP="006C7815">
      <w:pPr>
        <w:pStyle w:val="Prrafodelista"/>
        <w:numPr>
          <w:ilvl w:val="0"/>
          <w:numId w:val="5"/>
        </w:numPr>
        <w:ind w:left="284" w:hanging="284"/>
        <w:jc w:val="both"/>
        <w:rPr>
          <w:rFonts w:ascii="Arial Narrow" w:hAnsi="Arial Narrow"/>
          <w:sz w:val="22"/>
          <w:szCs w:val="22"/>
        </w:rPr>
      </w:pPr>
      <w:r w:rsidRPr="00F664D2">
        <w:rPr>
          <w:rFonts w:ascii="Arial Narrow" w:hAnsi="Arial Narrow"/>
          <w:sz w:val="22"/>
          <w:szCs w:val="22"/>
        </w:rPr>
        <w:t>Documentación Externa (tales como normativa, legislación,</w:t>
      </w:r>
      <w:r w:rsidR="00F664D2">
        <w:rPr>
          <w:rFonts w:ascii="Arial Narrow" w:hAnsi="Arial Narrow"/>
          <w:sz w:val="22"/>
          <w:szCs w:val="22"/>
        </w:rPr>
        <w:t xml:space="preserve"> etc</w:t>
      </w:r>
      <w:r w:rsidR="00463105">
        <w:rPr>
          <w:rFonts w:ascii="Arial Narrow" w:hAnsi="Arial Narrow"/>
          <w:sz w:val="22"/>
          <w:szCs w:val="22"/>
        </w:rPr>
        <w:t>.</w:t>
      </w:r>
      <w:r w:rsidRPr="00F664D2">
        <w:rPr>
          <w:rFonts w:ascii="Arial Narrow" w:hAnsi="Arial Narrow"/>
          <w:sz w:val="22"/>
          <w:szCs w:val="22"/>
        </w:rPr>
        <w:t>).</w:t>
      </w:r>
    </w:p>
    <w:p w14:paraId="4F5D065E" w14:textId="4D1095F2" w:rsidR="00A56BF2" w:rsidRPr="00F664D2" w:rsidRDefault="00A56BF2" w:rsidP="006C7815">
      <w:pPr>
        <w:pStyle w:val="Prrafodelista"/>
        <w:numPr>
          <w:ilvl w:val="0"/>
          <w:numId w:val="5"/>
        </w:numPr>
        <w:ind w:left="284" w:hanging="284"/>
        <w:jc w:val="both"/>
        <w:rPr>
          <w:rFonts w:ascii="Arial Narrow" w:hAnsi="Arial Narrow"/>
          <w:sz w:val="22"/>
          <w:szCs w:val="22"/>
        </w:rPr>
      </w:pPr>
      <w:r w:rsidRPr="00F664D2">
        <w:rPr>
          <w:rFonts w:ascii="Arial Narrow" w:hAnsi="Arial Narrow"/>
          <w:sz w:val="22"/>
          <w:szCs w:val="22"/>
        </w:rPr>
        <w:t>Registros.</w:t>
      </w:r>
    </w:p>
    <w:p w14:paraId="32AC9006" w14:textId="77777777" w:rsidR="00F664D2" w:rsidRDefault="00A56BF2" w:rsidP="006C7815">
      <w:pPr>
        <w:pStyle w:val="Prrafodelista"/>
        <w:numPr>
          <w:ilvl w:val="0"/>
          <w:numId w:val="5"/>
        </w:numPr>
        <w:spacing w:before="500" w:after="300"/>
        <w:ind w:left="284" w:hanging="284"/>
        <w:jc w:val="both"/>
        <w:rPr>
          <w:rFonts w:ascii="Arial Narrow" w:hAnsi="Arial Narrow"/>
          <w:sz w:val="22"/>
          <w:szCs w:val="22"/>
        </w:rPr>
      </w:pPr>
      <w:r w:rsidRPr="00F664D2">
        <w:rPr>
          <w:rFonts w:ascii="Arial Narrow" w:hAnsi="Arial Narrow"/>
          <w:sz w:val="22"/>
          <w:szCs w:val="22"/>
        </w:rPr>
        <w:t>Archivos Informáticos.</w:t>
      </w:r>
    </w:p>
    <w:p w14:paraId="69FEAF50" w14:textId="50752075" w:rsidR="00A56BF2" w:rsidRPr="00F664D2" w:rsidRDefault="00A56BF2" w:rsidP="00F664D2">
      <w:pPr>
        <w:spacing w:before="500" w:after="300"/>
        <w:jc w:val="both"/>
        <w:rPr>
          <w:rFonts w:ascii="Arial Narrow" w:hAnsi="Arial Narrow"/>
          <w:sz w:val="22"/>
          <w:szCs w:val="22"/>
        </w:rPr>
      </w:pPr>
      <w:r w:rsidRPr="00F664D2">
        <w:rPr>
          <w:rFonts w:ascii="Arial Narrow" w:hAnsi="Arial Narrow"/>
          <w:b/>
          <w:bCs/>
          <w:sz w:val="22"/>
          <w:szCs w:val="22"/>
        </w:rPr>
        <w:t>2.- RESPONSABILIDADES</w:t>
      </w:r>
    </w:p>
    <w:tbl>
      <w:tblPr>
        <w:tblW w:w="9214" w:type="dxa"/>
        <w:tblInd w:w="-8" w:type="dxa"/>
        <w:tblLayout w:type="fixed"/>
        <w:tblCellMar>
          <w:left w:w="40" w:type="dxa"/>
          <w:right w:w="40" w:type="dxa"/>
        </w:tblCellMar>
        <w:tblLook w:val="0000" w:firstRow="0" w:lastRow="0" w:firstColumn="0" w:lastColumn="0" w:noHBand="0" w:noVBand="0"/>
      </w:tblPr>
      <w:tblGrid>
        <w:gridCol w:w="2127"/>
        <w:gridCol w:w="7087"/>
      </w:tblGrid>
      <w:tr w:rsidR="00A56BF2" w:rsidRPr="00A56BF2" w14:paraId="32F76897" w14:textId="77777777" w:rsidTr="00C4425E">
        <w:trPr>
          <w:cantSplit/>
          <w:trHeight w:val="921"/>
        </w:trPr>
        <w:tc>
          <w:tcPr>
            <w:tcW w:w="2127" w:type="dxa"/>
            <w:tcBorders>
              <w:top w:val="single" w:sz="6" w:space="0" w:color="auto"/>
              <w:left w:val="single" w:sz="6" w:space="0" w:color="auto"/>
              <w:right w:val="single" w:sz="6" w:space="0" w:color="auto"/>
            </w:tcBorders>
            <w:shd w:val="clear" w:color="auto" w:fill="C0C0C0"/>
            <w:vAlign w:val="center"/>
          </w:tcPr>
          <w:p w14:paraId="20D7D899" w14:textId="245AE5DE" w:rsidR="00A56BF2" w:rsidRPr="00F664D2" w:rsidRDefault="00463105" w:rsidP="00F664D2">
            <w:pPr>
              <w:pStyle w:val="Ttulo3"/>
              <w:jc w:val="center"/>
              <w:rPr>
                <w:rFonts w:ascii="Arial Narrow" w:hAnsi="Arial Narrow"/>
                <w:b/>
                <w:bCs/>
                <w:sz w:val="20"/>
                <w:szCs w:val="20"/>
              </w:rPr>
            </w:pPr>
            <w:r>
              <w:rPr>
                <w:rFonts w:ascii="Arial Narrow" w:hAnsi="Arial Narrow"/>
                <w:b/>
                <w:bCs/>
                <w:color w:val="auto"/>
                <w:sz w:val="20"/>
                <w:szCs w:val="20"/>
              </w:rPr>
              <w:t>GERENCIA</w:t>
            </w:r>
          </w:p>
        </w:tc>
        <w:tc>
          <w:tcPr>
            <w:tcW w:w="7087" w:type="dxa"/>
            <w:tcBorders>
              <w:top w:val="single" w:sz="6" w:space="0" w:color="auto"/>
              <w:left w:val="single" w:sz="6" w:space="0" w:color="auto"/>
              <w:right w:val="single" w:sz="6" w:space="0" w:color="auto"/>
            </w:tcBorders>
            <w:vAlign w:val="center"/>
          </w:tcPr>
          <w:p w14:paraId="0E855573" w14:textId="6AFD4801" w:rsidR="00463105" w:rsidRDefault="00463105" w:rsidP="00201859">
            <w:pPr>
              <w:numPr>
                <w:ilvl w:val="0"/>
                <w:numId w:val="2"/>
              </w:numPr>
              <w:spacing w:before="40" w:line="276" w:lineRule="auto"/>
              <w:jc w:val="both"/>
              <w:rPr>
                <w:rFonts w:ascii="Arial Narrow" w:hAnsi="Arial Narrow"/>
                <w:sz w:val="22"/>
                <w:szCs w:val="22"/>
              </w:rPr>
            </w:pPr>
            <w:r>
              <w:rPr>
                <w:rFonts w:ascii="Arial Narrow" w:hAnsi="Arial Narrow"/>
                <w:sz w:val="22"/>
                <w:szCs w:val="22"/>
              </w:rPr>
              <w:t>Señalar directrices a seguir en cada Procedimiento.</w:t>
            </w:r>
          </w:p>
          <w:p w14:paraId="139D165D" w14:textId="6FB314E7" w:rsidR="00A56BF2" w:rsidRPr="00A56BF2" w:rsidRDefault="00463105" w:rsidP="00201859">
            <w:pPr>
              <w:numPr>
                <w:ilvl w:val="0"/>
                <w:numId w:val="2"/>
              </w:numPr>
              <w:spacing w:before="40" w:line="276" w:lineRule="auto"/>
              <w:jc w:val="both"/>
              <w:rPr>
                <w:rFonts w:ascii="Arial Narrow" w:hAnsi="Arial Narrow"/>
                <w:sz w:val="22"/>
                <w:szCs w:val="22"/>
              </w:rPr>
            </w:pPr>
            <w:r>
              <w:rPr>
                <w:rFonts w:ascii="Arial Narrow" w:hAnsi="Arial Narrow"/>
                <w:sz w:val="22"/>
                <w:szCs w:val="22"/>
              </w:rPr>
              <w:t xml:space="preserve">Revisión y aprobación </w:t>
            </w:r>
            <w:r w:rsidR="00A56BF2" w:rsidRPr="00A56BF2">
              <w:rPr>
                <w:rFonts w:ascii="Arial Narrow" w:hAnsi="Arial Narrow"/>
                <w:sz w:val="22"/>
                <w:szCs w:val="22"/>
              </w:rPr>
              <w:t>documentos</w:t>
            </w:r>
          </w:p>
          <w:p w14:paraId="0C6FAAC8" w14:textId="43592BE6" w:rsidR="00A56BF2" w:rsidRPr="00A56BF2" w:rsidRDefault="00A56BF2" w:rsidP="00201859">
            <w:pPr>
              <w:numPr>
                <w:ilvl w:val="0"/>
                <w:numId w:val="2"/>
              </w:numPr>
              <w:spacing w:before="40" w:line="276" w:lineRule="auto"/>
              <w:jc w:val="both"/>
              <w:rPr>
                <w:rFonts w:ascii="Arial Narrow" w:hAnsi="Arial Narrow"/>
                <w:sz w:val="22"/>
                <w:szCs w:val="22"/>
              </w:rPr>
            </w:pPr>
            <w:r w:rsidRPr="00A56BF2">
              <w:rPr>
                <w:rFonts w:ascii="Arial Narrow" w:hAnsi="Arial Narrow"/>
                <w:sz w:val="22"/>
                <w:szCs w:val="22"/>
              </w:rPr>
              <w:t xml:space="preserve">Responsable de </w:t>
            </w:r>
            <w:r w:rsidR="00463105">
              <w:rPr>
                <w:rFonts w:ascii="Arial Narrow" w:hAnsi="Arial Narrow"/>
                <w:sz w:val="22"/>
                <w:szCs w:val="22"/>
              </w:rPr>
              <w:t>todos los procesos vinculados a la protección de datos y copias de seguridad</w:t>
            </w:r>
          </w:p>
        </w:tc>
      </w:tr>
      <w:tr w:rsidR="00A56BF2" w:rsidRPr="00A56BF2" w14:paraId="3A49584B" w14:textId="77777777" w:rsidTr="00C4425E">
        <w:trPr>
          <w:cantSplit/>
          <w:trHeight w:val="1250"/>
        </w:trPr>
        <w:tc>
          <w:tcPr>
            <w:tcW w:w="2127" w:type="dxa"/>
            <w:tcBorders>
              <w:top w:val="single" w:sz="4" w:space="0" w:color="auto"/>
              <w:left w:val="single" w:sz="6" w:space="0" w:color="auto"/>
              <w:right w:val="single" w:sz="6" w:space="0" w:color="auto"/>
            </w:tcBorders>
            <w:shd w:val="clear" w:color="auto" w:fill="C0C0C0"/>
            <w:vAlign w:val="center"/>
          </w:tcPr>
          <w:p w14:paraId="58742998" w14:textId="77777777" w:rsidR="00A56BF2" w:rsidRPr="00F664D2" w:rsidRDefault="00A56BF2" w:rsidP="00E65E0A">
            <w:pPr>
              <w:spacing w:before="40" w:line="260" w:lineRule="auto"/>
              <w:ind w:left="-40"/>
              <w:jc w:val="center"/>
              <w:rPr>
                <w:rFonts w:ascii="Arial Narrow" w:hAnsi="Arial Narrow"/>
                <w:b/>
                <w:bCs/>
                <w:sz w:val="20"/>
                <w:szCs w:val="20"/>
              </w:rPr>
            </w:pPr>
            <w:r w:rsidRPr="00F664D2">
              <w:rPr>
                <w:rFonts w:ascii="Arial Narrow" w:hAnsi="Arial Narrow"/>
                <w:b/>
                <w:bCs/>
                <w:sz w:val="20"/>
                <w:szCs w:val="20"/>
              </w:rPr>
              <w:t>RESPONSABLE</w:t>
            </w:r>
          </w:p>
          <w:p w14:paraId="7B6C83A8" w14:textId="77777777" w:rsidR="00A56BF2" w:rsidRPr="00F664D2" w:rsidRDefault="00A56BF2" w:rsidP="00E65E0A">
            <w:pPr>
              <w:spacing w:before="40" w:line="260" w:lineRule="auto"/>
              <w:ind w:left="-40"/>
              <w:jc w:val="center"/>
              <w:rPr>
                <w:rFonts w:ascii="Arial Narrow" w:hAnsi="Arial Narrow"/>
                <w:b/>
                <w:bCs/>
                <w:sz w:val="20"/>
                <w:szCs w:val="20"/>
              </w:rPr>
            </w:pPr>
            <w:r w:rsidRPr="00F664D2">
              <w:rPr>
                <w:rFonts w:ascii="Arial Narrow" w:hAnsi="Arial Narrow"/>
                <w:b/>
                <w:bCs/>
                <w:sz w:val="20"/>
                <w:szCs w:val="20"/>
              </w:rPr>
              <w:t>DE</w:t>
            </w:r>
          </w:p>
          <w:p w14:paraId="0D03C343" w14:textId="77777777" w:rsidR="00A56BF2" w:rsidRPr="00F664D2" w:rsidRDefault="00A56BF2" w:rsidP="00E65E0A">
            <w:pPr>
              <w:spacing w:before="40" w:line="260" w:lineRule="auto"/>
              <w:ind w:left="-40"/>
              <w:jc w:val="center"/>
              <w:rPr>
                <w:rFonts w:ascii="Arial Narrow" w:hAnsi="Arial Narrow"/>
                <w:b/>
                <w:bCs/>
                <w:sz w:val="20"/>
                <w:szCs w:val="20"/>
              </w:rPr>
            </w:pPr>
            <w:r w:rsidRPr="00F664D2">
              <w:rPr>
                <w:rFonts w:ascii="Arial Narrow" w:hAnsi="Arial Narrow"/>
                <w:b/>
                <w:bCs/>
                <w:sz w:val="20"/>
                <w:szCs w:val="20"/>
              </w:rPr>
              <w:t>CALIDAD</w:t>
            </w:r>
          </w:p>
        </w:tc>
        <w:tc>
          <w:tcPr>
            <w:tcW w:w="7087" w:type="dxa"/>
            <w:tcBorders>
              <w:top w:val="single" w:sz="6" w:space="0" w:color="auto"/>
              <w:left w:val="single" w:sz="6" w:space="0" w:color="auto"/>
              <w:right w:val="single" w:sz="6" w:space="0" w:color="auto"/>
            </w:tcBorders>
            <w:vAlign w:val="center"/>
          </w:tcPr>
          <w:p w14:paraId="6466A54C" w14:textId="07A48919" w:rsidR="00A56BF2" w:rsidRPr="00A56BF2" w:rsidRDefault="00A56BF2" w:rsidP="00201859">
            <w:pPr>
              <w:numPr>
                <w:ilvl w:val="0"/>
                <w:numId w:val="3"/>
              </w:numPr>
              <w:spacing w:before="40" w:line="276" w:lineRule="auto"/>
              <w:jc w:val="both"/>
              <w:rPr>
                <w:rFonts w:ascii="Arial Narrow" w:hAnsi="Arial Narrow"/>
                <w:sz w:val="22"/>
                <w:szCs w:val="22"/>
              </w:rPr>
            </w:pPr>
            <w:r w:rsidRPr="00A56BF2">
              <w:rPr>
                <w:rFonts w:ascii="Arial Narrow" w:hAnsi="Arial Narrow"/>
                <w:sz w:val="22"/>
                <w:szCs w:val="22"/>
              </w:rPr>
              <w:t>Responsable de la elaboración, identificación, emisión, distribución, control, revisión y modificaciones de los documentos</w:t>
            </w:r>
            <w:r w:rsidR="00F664D2">
              <w:rPr>
                <w:rFonts w:ascii="Arial Narrow" w:hAnsi="Arial Narrow"/>
                <w:sz w:val="22"/>
                <w:szCs w:val="22"/>
              </w:rPr>
              <w:t>,</w:t>
            </w:r>
            <w:r w:rsidRPr="00A56BF2">
              <w:rPr>
                <w:rFonts w:ascii="Arial Narrow" w:hAnsi="Arial Narrow"/>
                <w:sz w:val="22"/>
                <w:szCs w:val="22"/>
              </w:rPr>
              <w:t xml:space="preserve"> así como su distribución (limitado su control en la documentación comercial)</w:t>
            </w:r>
          </w:p>
          <w:p w14:paraId="47AFB1EB" w14:textId="6A3C95F6" w:rsidR="00A56BF2" w:rsidRPr="00A56BF2" w:rsidRDefault="00A56BF2" w:rsidP="00201859">
            <w:pPr>
              <w:numPr>
                <w:ilvl w:val="0"/>
                <w:numId w:val="3"/>
              </w:numPr>
              <w:spacing w:before="20" w:line="276" w:lineRule="auto"/>
              <w:jc w:val="both"/>
              <w:rPr>
                <w:rFonts w:ascii="Arial Narrow" w:hAnsi="Arial Narrow"/>
                <w:sz w:val="22"/>
                <w:szCs w:val="22"/>
              </w:rPr>
            </w:pPr>
            <w:r w:rsidRPr="00A56BF2">
              <w:rPr>
                <w:rFonts w:ascii="Arial Narrow" w:hAnsi="Arial Narrow"/>
                <w:sz w:val="22"/>
                <w:szCs w:val="22"/>
              </w:rPr>
              <w:t>Responsable del archivo y destrucción de copias obsoleta.</w:t>
            </w:r>
          </w:p>
        </w:tc>
      </w:tr>
      <w:tr w:rsidR="00A56BF2" w:rsidRPr="00A56BF2" w14:paraId="213F7CA3" w14:textId="77777777" w:rsidTr="00C4425E">
        <w:trPr>
          <w:trHeight w:hRule="exact" w:val="688"/>
        </w:trPr>
        <w:tc>
          <w:tcPr>
            <w:tcW w:w="2127" w:type="dxa"/>
            <w:tcBorders>
              <w:top w:val="single" w:sz="6" w:space="0" w:color="auto"/>
              <w:left w:val="single" w:sz="6" w:space="0" w:color="auto"/>
              <w:bottom w:val="single" w:sz="6" w:space="0" w:color="auto"/>
              <w:right w:val="single" w:sz="6" w:space="0" w:color="auto"/>
            </w:tcBorders>
            <w:shd w:val="clear" w:color="auto" w:fill="C0C0C0"/>
            <w:vAlign w:val="center"/>
          </w:tcPr>
          <w:p w14:paraId="2ACCF982" w14:textId="77777777" w:rsidR="00A56BF2" w:rsidRPr="00F664D2" w:rsidRDefault="00A56BF2" w:rsidP="00E65E0A">
            <w:pPr>
              <w:spacing w:before="40" w:line="260" w:lineRule="auto"/>
              <w:ind w:left="-40"/>
              <w:jc w:val="center"/>
              <w:rPr>
                <w:rFonts w:ascii="Arial Narrow" w:hAnsi="Arial Narrow"/>
                <w:b/>
                <w:bCs/>
                <w:sz w:val="20"/>
                <w:szCs w:val="20"/>
              </w:rPr>
            </w:pPr>
            <w:r w:rsidRPr="00F664D2">
              <w:rPr>
                <w:rFonts w:ascii="Arial Narrow" w:hAnsi="Arial Narrow"/>
                <w:b/>
                <w:bCs/>
                <w:sz w:val="20"/>
                <w:szCs w:val="20"/>
              </w:rPr>
              <w:t>TODOS LOS</w:t>
            </w:r>
          </w:p>
          <w:p w14:paraId="148CB5EA" w14:textId="77777777" w:rsidR="00A56BF2" w:rsidRPr="00F664D2" w:rsidRDefault="00A56BF2" w:rsidP="00E65E0A">
            <w:pPr>
              <w:spacing w:before="40" w:line="260" w:lineRule="auto"/>
              <w:ind w:left="-40"/>
              <w:jc w:val="center"/>
              <w:rPr>
                <w:rFonts w:ascii="Arial Narrow" w:hAnsi="Arial Narrow"/>
                <w:b/>
                <w:bCs/>
                <w:sz w:val="20"/>
                <w:szCs w:val="20"/>
              </w:rPr>
            </w:pPr>
            <w:r w:rsidRPr="00F664D2">
              <w:rPr>
                <w:rFonts w:ascii="Arial Narrow" w:hAnsi="Arial Narrow"/>
                <w:b/>
                <w:bCs/>
                <w:sz w:val="20"/>
                <w:szCs w:val="20"/>
              </w:rPr>
              <w:t>DEPARTAMENTOS</w:t>
            </w:r>
          </w:p>
        </w:tc>
        <w:tc>
          <w:tcPr>
            <w:tcW w:w="7087" w:type="dxa"/>
            <w:tcBorders>
              <w:top w:val="single" w:sz="6" w:space="0" w:color="auto"/>
              <w:left w:val="single" w:sz="6" w:space="0" w:color="auto"/>
              <w:bottom w:val="single" w:sz="6" w:space="0" w:color="auto"/>
              <w:right w:val="single" w:sz="6" w:space="0" w:color="auto"/>
            </w:tcBorders>
            <w:vAlign w:val="center"/>
          </w:tcPr>
          <w:p w14:paraId="752B82A2" w14:textId="77777777" w:rsidR="00A56BF2" w:rsidRPr="00A56BF2" w:rsidRDefault="00A56BF2" w:rsidP="00201859">
            <w:pPr>
              <w:numPr>
                <w:ilvl w:val="0"/>
                <w:numId w:val="4"/>
              </w:numPr>
              <w:spacing w:before="40" w:line="276" w:lineRule="auto"/>
              <w:jc w:val="both"/>
              <w:rPr>
                <w:rFonts w:ascii="Arial Narrow" w:hAnsi="Arial Narrow"/>
                <w:sz w:val="22"/>
                <w:szCs w:val="22"/>
              </w:rPr>
            </w:pPr>
            <w:r w:rsidRPr="00A56BF2">
              <w:rPr>
                <w:rFonts w:ascii="Arial Narrow" w:hAnsi="Arial Narrow"/>
                <w:sz w:val="22"/>
                <w:szCs w:val="22"/>
              </w:rPr>
              <w:t>Colaboran con el Responsable de Calidad en la elaboración, revisión y modificación de los documentos</w:t>
            </w:r>
          </w:p>
        </w:tc>
      </w:tr>
    </w:tbl>
    <w:p w14:paraId="037601AD" w14:textId="6940E2E6" w:rsidR="004468C6" w:rsidRPr="00A56BF2" w:rsidRDefault="004468C6" w:rsidP="00242B83">
      <w:pPr>
        <w:tabs>
          <w:tab w:val="left" w:pos="1530"/>
        </w:tabs>
        <w:ind w:right="-568" w:firstLine="284"/>
        <w:jc w:val="both"/>
        <w:rPr>
          <w:rFonts w:ascii="Arial Narrow" w:hAnsi="Arial Narrow" w:cs="Arial"/>
          <w:sz w:val="22"/>
          <w:szCs w:val="22"/>
        </w:rPr>
      </w:pPr>
    </w:p>
    <w:p w14:paraId="02CFE2A6" w14:textId="129FD8D4" w:rsidR="00A56BF2" w:rsidRDefault="00A56BF2" w:rsidP="00A56BF2">
      <w:pPr>
        <w:spacing w:line="276" w:lineRule="auto"/>
        <w:jc w:val="both"/>
        <w:rPr>
          <w:rFonts w:ascii="Arial Narrow" w:hAnsi="Arial Narrow"/>
          <w:b/>
          <w:bCs/>
          <w:sz w:val="22"/>
          <w:szCs w:val="22"/>
        </w:rPr>
      </w:pPr>
      <w:bookmarkStart w:id="0" w:name="_Hlk68690996"/>
      <w:r w:rsidRPr="00F664D2">
        <w:rPr>
          <w:rFonts w:ascii="Arial Narrow" w:hAnsi="Arial Narrow"/>
          <w:b/>
          <w:bCs/>
          <w:sz w:val="22"/>
          <w:szCs w:val="22"/>
        </w:rPr>
        <w:t>3.- DESARROLLO</w:t>
      </w:r>
    </w:p>
    <w:p w14:paraId="194E0121" w14:textId="77777777" w:rsidR="00F664D2" w:rsidRPr="00F664D2" w:rsidRDefault="00F664D2" w:rsidP="00F664D2">
      <w:pPr>
        <w:jc w:val="both"/>
        <w:rPr>
          <w:rFonts w:ascii="Arial Narrow" w:hAnsi="Arial Narrow"/>
          <w:b/>
          <w:bCs/>
          <w:sz w:val="22"/>
          <w:szCs w:val="22"/>
        </w:rPr>
      </w:pPr>
    </w:p>
    <w:p w14:paraId="7C36B977" w14:textId="77777777" w:rsidR="00A56BF2" w:rsidRPr="00F664D2" w:rsidRDefault="00A56BF2" w:rsidP="00A56BF2">
      <w:pPr>
        <w:spacing w:line="276" w:lineRule="auto"/>
        <w:jc w:val="both"/>
        <w:rPr>
          <w:rFonts w:ascii="Arial Narrow" w:hAnsi="Arial Narrow"/>
          <w:b/>
          <w:bCs/>
          <w:sz w:val="22"/>
          <w:szCs w:val="22"/>
        </w:rPr>
      </w:pPr>
      <w:r w:rsidRPr="00F664D2">
        <w:rPr>
          <w:rFonts w:ascii="Arial Narrow" w:hAnsi="Arial Narrow"/>
          <w:b/>
          <w:bCs/>
          <w:sz w:val="22"/>
          <w:szCs w:val="22"/>
        </w:rPr>
        <w:t>3.1.- MANUAL DE CALIDAD</w:t>
      </w:r>
    </w:p>
    <w:p w14:paraId="7E3044EC" w14:textId="437226E2" w:rsidR="00A56BF2" w:rsidRDefault="00A56BF2" w:rsidP="00A56BF2">
      <w:pPr>
        <w:spacing w:line="276" w:lineRule="auto"/>
        <w:jc w:val="both"/>
        <w:rPr>
          <w:rFonts w:ascii="Arial Narrow" w:hAnsi="Arial Narrow"/>
          <w:sz w:val="22"/>
          <w:szCs w:val="22"/>
        </w:rPr>
      </w:pPr>
      <w:r w:rsidRPr="00A56BF2">
        <w:rPr>
          <w:rFonts w:ascii="Arial Narrow" w:hAnsi="Arial Narrow"/>
          <w:sz w:val="22"/>
          <w:szCs w:val="22"/>
        </w:rPr>
        <w:t>El Manual de Calidad, incluye el alcance del sistema de gestión de la calidad y la justificación de las exclusiones realizadas, así como referencias a los procedimientos documentados que se establecen para el mismo</w:t>
      </w:r>
      <w:r w:rsidR="00F664D2">
        <w:rPr>
          <w:rFonts w:ascii="Arial Narrow" w:hAnsi="Arial Narrow"/>
          <w:sz w:val="22"/>
          <w:szCs w:val="22"/>
        </w:rPr>
        <w:t>.</w:t>
      </w:r>
    </w:p>
    <w:p w14:paraId="0D4A86D8" w14:textId="77777777" w:rsidR="00F664D2" w:rsidRPr="00A56BF2" w:rsidRDefault="00F664D2" w:rsidP="00F664D2">
      <w:pPr>
        <w:jc w:val="both"/>
        <w:rPr>
          <w:rFonts w:ascii="Arial Narrow" w:hAnsi="Arial Narrow"/>
          <w:sz w:val="22"/>
          <w:szCs w:val="22"/>
        </w:rPr>
      </w:pPr>
    </w:p>
    <w:p w14:paraId="1CD1184F" w14:textId="2400C2F0" w:rsidR="00A56BF2" w:rsidRDefault="00A56BF2" w:rsidP="00463105">
      <w:pPr>
        <w:spacing w:line="276" w:lineRule="auto"/>
        <w:jc w:val="both"/>
        <w:rPr>
          <w:rFonts w:ascii="Arial Narrow" w:hAnsi="Arial Narrow"/>
          <w:sz w:val="22"/>
          <w:szCs w:val="22"/>
        </w:rPr>
      </w:pPr>
      <w:r w:rsidRPr="00950F57">
        <w:rPr>
          <w:rFonts w:ascii="Arial Narrow" w:hAnsi="Arial Narrow"/>
          <w:sz w:val="22"/>
          <w:szCs w:val="22"/>
        </w:rPr>
        <w:t xml:space="preserve">Las revisiones del Manual de Calidad se identifican mediante los dígitos XX que corresponden a cada una de las modificaciones sufridas por éste. </w:t>
      </w:r>
      <w:r w:rsidR="00463105">
        <w:rPr>
          <w:rFonts w:ascii="Arial Narrow" w:hAnsi="Arial Narrow"/>
          <w:sz w:val="22"/>
          <w:szCs w:val="22"/>
        </w:rPr>
        <w:t xml:space="preserve"> </w:t>
      </w:r>
      <w:r w:rsidRPr="00950F57">
        <w:rPr>
          <w:rFonts w:ascii="Arial Narrow" w:hAnsi="Arial Narrow"/>
          <w:sz w:val="22"/>
          <w:szCs w:val="22"/>
        </w:rPr>
        <w:t xml:space="preserve">Cuando se actualice, el Responsable de Calidad se encarga de modificar su estado de revisión, retirar los obsoletos, distribuir los nuevos, archivarlos adecuadamente y que antes de su edición sea revisados y aprobados por </w:t>
      </w:r>
      <w:r w:rsidR="00463105">
        <w:rPr>
          <w:rFonts w:ascii="Arial Narrow" w:hAnsi="Arial Narrow"/>
          <w:sz w:val="22"/>
          <w:szCs w:val="22"/>
        </w:rPr>
        <w:t>la Gerencia de la Fundación.</w:t>
      </w:r>
      <w:r w:rsidRPr="00950F57">
        <w:rPr>
          <w:rFonts w:ascii="Arial Narrow" w:hAnsi="Arial Narrow"/>
          <w:sz w:val="22"/>
          <w:szCs w:val="22"/>
        </w:rPr>
        <w:t xml:space="preserve"> </w:t>
      </w:r>
    </w:p>
    <w:p w14:paraId="77C01F1C" w14:textId="77777777" w:rsidR="00F664D2" w:rsidRPr="00950F57" w:rsidRDefault="00F664D2" w:rsidP="001B3D9B">
      <w:pPr>
        <w:spacing w:line="276" w:lineRule="auto"/>
        <w:ind w:right="84"/>
        <w:jc w:val="both"/>
        <w:rPr>
          <w:rFonts w:ascii="Arial Narrow" w:hAnsi="Arial Narrow"/>
          <w:sz w:val="22"/>
          <w:szCs w:val="22"/>
        </w:rPr>
      </w:pPr>
    </w:p>
    <w:p w14:paraId="1C9E4ADE" w14:textId="794E4EF7" w:rsidR="00A56BF2" w:rsidRDefault="00A56BF2" w:rsidP="001B3D9B">
      <w:pPr>
        <w:spacing w:line="276" w:lineRule="auto"/>
        <w:ind w:right="84"/>
        <w:jc w:val="both"/>
        <w:rPr>
          <w:rFonts w:ascii="Arial Narrow" w:hAnsi="Arial Narrow"/>
          <w:sz w:val="22"/>
          <w:szCs w:val="22"/>
        </w:rPr>
      </w:pPr>
      <w:r w:rsidRPr="00950F57">
        <w:rPr>
          <w:rFonts w:ascii="Arial Narrow" w:hAnsi="Arial Narrow"/>
          <w:sz w:val="22"/>
          <w:szCs w:val="22"/>
        </w:rPr>
        <w:t>Se distribuye el Manual de Calidad mediante copia controlada o copia no controlada a criterio del Responsable de Calidad. La distribución se controla con el formato CONTROL DE LA DISTRIBUCIÓN INTERNA.</w:t>
      </w:r>
    </w:p>
    <w:p w14:paraId="4C38628D" w14:textId="77777777" w:rsidR="00F664D2" w:rsidRPr="00950F57" w:rsidRDefault="00F664D2" w:rsidP="001B3D9B">
      <w:pPr>
        <w:spacing w:line="276" w:lineRule="auto"/>
        <w:ind w:right="84"/>
        <w:jc w:val="both"/>
        <w:rPr>
          <w:rFonts w:ascii="Arial Narrow" w:hAnsi="Arial Narrow"/>
          <w:sz w:val="22"/>
          <w:szCs w:val="22"/>
        </w:rPr>
      </w:pPr>
    </w:p>
    <w:p w14:paraId="7FAAFB04" w14:textId="2A2988C6" w:rsidR="00A56BF2" w:rsidRDefault="00A56BF2" w:rsidP="001B3D9B">
      <w:pPr>
        <w:spacing w:line="276" w:lineRule="auto"/>
        <w:ind w:right="84"/>
        <w:jc w:val="both"/>
        <w:rPr>
          <w:rFonts w:ascii="Arial Narrow" w:hAnsi="Arial Narrow"/>
          <w:sz w:val="22"/>
          <w:szCs w:val="22"/>
        </w:rPr>
      </w:pPr>
      <w:r w:rsidRPr="00950F57">
        <w:rPr>
          <w:rFonts w:ascii="Arial Narrow" w:hAnsi="Arial Narrow"/>
          <w:sz w:val="22"/>
          <w:szCs w:val="22"/>
        </w:rPr>
        <w:t>El responsable de calidad dispondrá de un original del Manual de Calidad actualizado y, durante 3 años, de revisiones obsoletas. De cada copia distribuida se hace cargo el titular de la misma.</w:t>
      </w:r>
    </w:p>
    <w:p w14:paraId="1670EDB2" w14:textId="77777777" w:rsidR="00F664D2" w:rsidRPr="00950F57" w:rsidRDefault="00F664D2" w:rsidP="00A56BF2">
      <w:pPr>
        <w:spacing w:line="276" w:lineRule="auto"/>
        <w:jc w:val="both"/>
        <w:rPr>
          <w:rFonts w:ascii="Arial Narrow" w:hAnsi="Arial Narrow"/>
          <w:sz w:val="22"/>
          <w:szCs w:val="22"/>
        </w:rPr>
      </w:pPr>
    </w:p>
    <w:p w14:paraId="5D6CB685" w14:textId="77777777" w:rsidR="00A56BF2" w:rsidRPr="00F664D2" w:rsidRDefault="00A56BF2" w:rsidP="00A56BF2">
      <w:pPr>
        <w:spacing w:line="276" w:lineRule="auto"/>
        <w:jc w:val="both"/>
        <w:rPr>
          <w:rFonts w:ascii="Arial Narrow" w:hAnsi="Arial Narrow"/>
          <w:b/>
          <w:bCs/>
          <w:sz w:val="22"/>
          <w:szCs w:val="22"/>
        </w:rPr>
      </w:pPr>
      <w:r w:rsidRPr="00F664D2">
        <w:rPr>
          <w:rFonts w:ascii="Arial Narrow" w:hAnsi="Arial Narrow"/>
          <w:b/>
          <w:bCs/>
          <w:sz w:val="22"/>
          <w:szCs w:val="22"/>
        </w:rPr>
        <w:t>3.2.- PROCEDIMIENTOS</w:t>
      </w:r>
    </w:p>
    <w:p w14:paraId="2EA30614" w14:textId="05895B40" w:rsidR="00A56BF2" w:rsidRPr="00950F57" w:rsidRDefault="00F664D2" w:rsidP="00A56BF2">
      <w:pPr>
        <w:spacing w:line="276" w:lineRule="auto"/>
        <w:jc w:val="both"/>
        <w:rPr>
          <w:rFonts w:ascii="Arial Narrow" w:hAnsi="Arial Narrow"/>
          <w:sz w:val="22"/>
          <w:szCs w:val="22"/>
        </w:rPr>
      </w:pPr>
      <w:r>
        <w:rPr>
          <w:rFonts w:ascii="Arial Narrow" w:hAnsi="Arial Narrow"/>
          <w:sz w:val="22"/>
          <w:szCs w:val="22"/>
        </w:rPr>
        <w:t xml:space="preserve"> </w:t>
      </w:r>
    </w:p>
    <w:p w14:paraId="3F2CE71C" w14:textId="77777777" w:rsidR="00A56BF2" w:rsidRPr="00950F57" w:rsidRDefault="00A56BF2" w:rsidP="00463105">
      <w:pPr>
        <w:jc w:val="both"/>
        <w:rPr>
          <w:rFonts w:ascii="Arial Narrow" w:hAnsi="Arial Narrow"/>
          <w:sz w:val="22"/>
          <w:szCs w:val="22"/>
        </w:rPr>
        <w:sectPr w:rsidR="00A56BF2" w:rsidRPr="00950F57" w:rsidSect="00A56BF2">
          <w:headerReference w:type="even" r:id="rId7"/>
          <w:headerReference w:type="default" r:id="rId8"/>
          <w:footerReference w:type="even" r:id="rId9"/>
          <w:footerReference w:type="default" r:id="rId10"/>
          <w:headerReference w:type="first" r:id="rId11"/>
          <w:footerReference w:type="first" r:id="rId12"/>
          <w:type w:val="continuous"/>
          <w:pgSz w:w="11900" w:h="16820"/>
          <w:pgMar w:top="1440" w:right="1240" w:bottom="720" w:left="1220" w:header="720" w:footer="720" w:gutter="0"/>
          <w:cols w:space="60"/>
          <w:noEndnote/>
        </w:sectPr>
      </w:pPr>
    </w:p>
    <w:p w14:paraId="41CAB8BB" w14:textId="77777777" w:rsidR="00A56BF2" w:rsidRPr="00950F57" w:rsidRDefault="00A56BF2" w:rsidP="00463105">
      <w:pPr>
        <w:spacing w:line="276" w:lineRule="auto"/>
        <w:ind w:left="284" w:hanging="426"/>
        <w:jc w:val="both"/>
        <w:rPr>
          <w:rFonts w:ascii="Arial Narrow" w:hAnsi="Arial Narrow"/>
          <w:sz w:val="22"/>
          <w:szCs w:val="22"/>
        </w:rPr>
      </w:pPr>
      <w:r w:rsidRPr="00950F57">
        <w:rPr>
          <w:rFonts w:ascii="Arial Narrow" w:hAnsi="Arial Narrow"/>
          <w:sz w:val="22"/>
          <w:szCs w:val="22"/>
        </w:rPr>
        <w:t>Todas las páginas de un procedimiento tienen un encabezado donde figura:</w:t>
      </w:r>
    </w:p>
    <w:p w14:paraId="263C604A" w14:textId="526F2182" w:rsidR="00A56BF2" w:rsidRPr="00F779B9" w:rsidRDefault="00A56BF2" w:rsidP="00463105">
      <w:pPr>
        <w:pStyle w:val="Prrafodelista"/>
        <w:numPr>
          <w:ilvl w:val="0"/>
          <w:numId w:val="6"/>
        </w:numPr>
        <w:spacing w:line="276" w:lineRule="auto"/>
        <w:ind w:left="142" w:hanging="284"/>
        <w:jc w:val="both"/>
        <w:rPr>
          <w:rFonts w:ascii="Arial Narrow" w:hAnsi="Arial Narrow"/>
          <w:sz w:val="22"/>
          <w:szCs w:val="22"/>
        </w:rPr>
      </w:pPr>
      <w:r w:rsidRPr="00F779B9">
        <w:rPr>
          <w:rFonts w:ascii="Arial Narrow" w:hAnsi="Arial Narrow"/>
          <w:sz w:val="22"/>
          <w:szCs w:val="22"/>
        </w:rPr>
        <w:t xml:space="preserve">Logotipo de </w:t>
      </w:r>
      <w:r w:rsidR="00201859">
        <w:rPr>
          <w:rFonts w:ascii="Arial Narrow" w:hAnsi="Arial Narrow"/>
          <w:sz w:val="22"/>
          <w:szCs w:val="22"/>
        </w:rPr>
        <w:t>Funcataes</w:t>
      </w:r>
    </w:p>
    <w:p w14:paraId="7546C8C7" w14:textId="77777777" w:rsidR="00A56BF2" w:rsidRPr="00F779B9" w:rsidRDefault="00A56BF2" w:rsidP="00463105">
      <w:pPr>
        <w:pStyle w:val="Prrafodelista"/>
        <w:numPr>
          <w:ilvl w:val="0"/>
          <w:numId w:val="6"/>
        </w:numPr>
        <w:spacing w:line="276" w:lineRule="auto"/>
        <w:ind w:left="142" w:hanging="284"/>
        <w:jc w:val="both"/>
        <w:rPr>
          <w:rFonts w:ascii="Arial Narrow" w:hAnsi="Arial Narrow"/>
          <w:sz w:val="22"/>
          <w:szCs w:val="22"/>
        </w:rPr>
      </w:pPr>
      <w:r w:rsidRPr="00F779B9">
        <w:rPr>
          <w:rFonts w:ascii="Arial Narrow" w:hAnsi="Arial Narrow"/>
          <w:sz w:val="22"/>
          <w:szCs w:val="22"/>
        </w:rPr>
        <w:t>Nombre del Procedimiento</w:t>
      </w:r>
    </w:p>
    <w:p w14:paraId="37916897" w14:textId="77777777" w:rsidR="00A56BF2" w:rsidRPr="00F779B9" w:rsidRDefault="00A56BF2" w:rsidP="00463105">
      <w:pPr>
        <w:pStyle w:val="Prrafodelista"/>
        <w:numPr>
          <w:ilvl w:val="0"/>
          <w:numId w:val="6"/>
        </w:numPr>
        <w:spacing w:line="276" w:lineRule="auto"/>
        <w:ind w:left="142" w:hanging="284"/>
        <w:jc w:val="both"/>
        <w:rPr>
          <w:rFonts w:ascii="Arial Narrow" w:hAnsi="Arial Narrow"/>
          <w:sz w:val="22"/>
          <w:szCs w:val="22"/>
        </w:rPr>
      </w:pPr>
      <w:r w:rsidRPr="00F779B9">
        <w:rPr>
          <w:rFonts w:ascii="Arial Narrow" w:hAnsi="Arial Narrow"/>
          <w:sz w:val="22"/>
          <w:szCs w:val="22"/>
        </w:rPr>
        <w:t>Fecha de Emisión</w:t>
      </w:r>
    </w:p>
    <w:p w14:paraId="4A81A1B8" w14:textId="7139402B" w:rsidR="00A56BF2" w:rsidRPr="00F779B9" w:rsidRDefault="00A56BF2" w:rsidP="00463105">
      <w:pPr>
        <w:pStyle w:val="Prrafodelista"/>
        <w:numPr>
          <w:ilvl w:val="0"/>
          <w:numId w:val="6"/>
        </w:numPr>
        <w:spacing w:line="276" w:lineRule="auto"/>
        <w:ind w:left="142" w:hanging="284"/>
        <w:jc w:val="both"/>
        <w:rPr>
          <w:rFonts w:ascii="Arial Narrow" w:hAnsi="Arial Narrow"/>
          <w:sz w:val="22"/>
          <w:szCs w:val="22"/>
        </w:rPr>
      </w:pPr>
      <w:r w:rsidRPr="00F779B9">
        <w:rPr>
          <w:rFonts w:ascii="Arial Narrow" w:hAnsi="Arial Narrow"/>
          <w:sz w:val="22"/>
          <w:szCs w:val="22"/>
        </w:rPr>
        <w:t xml:space="preserve">Página </w:t>
      </w:r>
      <w:r w:rsidR="00F779B9" w:rsidRPr="00F779B9">
        <w:rPr>
          <w:rFonts w:ascii="Arial Narrow" w:hAnsi="Arial Narrow"/>
          <w:sz w:val="22"/>
          <w:szCs w:val="22"/>
        </w:rPr>
        <w:t xml:space="preserve">y </w:t>
      </w:r>
      <w:r w:rsidRPr="00F779B9">
        <w:rPr>
          <w:rFonts w:ascii="Arial Narrow" w:hAnsi="Arial Narrow"/>
          <w:sz w:val="22"/>
          <w:szCs w:val="22"/>
        </w:rPr>
        <w:t>Total de Páginas</w:t>
      </w:r>
    </w:p>
    <w:p w14:paraId="6A25F79E" w14:textId="2C50D238" w:rsidR="00A56BF2" w:rsidRPr="00F779B9" w:rsidRDefault="00A56BF2" w:rsidP="00463105">
      <w:pPr>
        <w:pStyle w:val="Prrafodelista"/>
        <w:numPr>
          <w:ilvl w:val="0"/>
          <w:numId w:val="6"/>
        </w:numPr>
        <w:spacing w:line="276" w:lineRule="auto"/>
        <w:ind w:left="142" w:hanging="284"/>
        <w:jc w:val="both"/>
        <w:rPr>
          <w:rFonts w:ascii="Arial Narrow" w:hAnsi="Arial Narrow"/>
          <w:sz w:val="22"/>
          <w:szCs w:val="22"/>
        </w:rPr>
      </w:pPr>
      <w:r w:rsidRPr="00F779B9">
        <w:rPr>
          <w:rFonts w:ascii="Arial Narrow" w:hAnsi="Arial Narrow"/>
          <w:sz w:val="22"/>
          <w:szCs w:val="22"/>
        </w:rPr>
        <w:t>N</w:t>
      </w:r>
      <w:r w:rsidR="00F779B9" w:rsidRPr="00F779B9">
        <w:rPr>
          <w:rFonts w:ascii="Arial Narrow" w:hAnsi="Arial Narrow"/>
          <w:sz w:val="22"/>
          <w:szCs w:val="22"/>
        </w:rPr>
        <w:t xml:space="preserve">úmero </w:t>
      </w:r>
      <w:r w:rsidRPr="00F779B9">
        <w:rPr>
          <w:rFonts w:ascii="Arial Narrow" w:hAnsi="Arial Narrow"/>
          <w:sz w:val="22"/>
          <w:szCs w:val="22"/>
        </w:rPr>
        <w:t>de Revisión.</w:t>
      </w:r>
    </w:p>
    <w:p w14:paraId="3078FB63" w14:textId="77777777" w:rsidR="00F779B9" w:rsidRDefault="00F779B9" w:rsidP="00463105">
      <w:pPr>
        <w:jc w:val="both"/>
        <w:rPr>
          <w:rFonts w:ascii="Arial Narrow" w:hAnsi="Arial Narrow"/>
          <w:sz w:val="22"/>
          <w:szCs w:val="22"/>
        </w:rPr>
      </w:pPr>
    </w:p>
    <w:p w14:paraId="4D995831" w14:textId="339D6C3C" w:rsidR="00A56BF2" w:rsidRDefault="00A56BF2" w:rsidP="00463105">
      <w:pPr>
        <w:spacing w:line="276" w:lineRule="auto"/>
        <w:ind w:left="-142" w:right="142"/>
        <w:jc w:val="both"/>
        <w:rPr>
          <w:rFonts w:ascii="Arial Narrow" w:hAnsi="Arial Narrow"/>
          <w:sz w:val="22"/>
          <w:szCs w:val="22"/>
        </w:rPr>
      </w:pPr>
      <w:r w:rsidRPr="00950F57">
        <w:rPr>
          <w:rFonts w:ascii="Arial Narrow" w:hAnsi="Arial Narrow"/>
          <w:sz w:val="22"/>
          <w:szCs w:val="22"/>
        </w:rPr>
        <w:t>En la portada de los procedimientos se coloca en la parte inferior tanto el historial del documento como el Visto Bueno (VB) o firma de revisión y aprobación del mismo. En la parte superior se ubica el índice que debe contemplar todos los apartados del Procedimiento que se desarrollan en él.</w:t>
      </w:r>
    </w:p>
    <w:p w14:paraId="394E14FC" w14:textId="77777777" w:rsidR="00F779B9" w:rsidRPr="00950F57" w:rsidRDefault="00F779B9" w:rsidP="00463105">
      <w:pPr>
        <w:ind w:left="-142" w:right="142"/>
        <w:jc w:val="both"/>
        <w:rPr>
          <w:rFonts w:ascii="Arial Narrow" w:hAnsi="Arial Narrow"/>
          <w:sz w:val="22"/>
          <w:szCs w:val="22"/>
        </w:rPr>
      </w:pPr>
    </w:p>
    <w:p w14:paraId="4D9F323D" w14:textId="77777777" w:rsidR="00463105" w:rsidRDefault="00A56BF2" w:rsidP="00463105">
      <w:pPr>
        <w:spacing w:line="276" w:lineRule="auto"/>
        <w:ind w:left="-142" w:right="142"/>
        <w:jc w:val="both"/>
        <w:rPr>
          <w:rFonts w:ascii="Arial Narrow" w:hAnsi="Arial Narrow"/>
          <w:sz w:val="22"/>
          <w:szCs w:val="22"/>
        </w:rPr>
      </w:pPr>
      <w:r w:rsidRPr="00950F57">
        <w:rPr>
          <w:rFonts w:ascii="Arial Narrow" w:hAnsi="Arial Narrow"/>
          <w:sz w:val="22"/>
          <w:szCs w:val="22"/>
        </w:rPr>
        <w:t xml:space="preserve">Los Procedimientos son emitidos por el Responsable de Calidad y aprobados por </w:t>
      </w:r>
      <w:r w:rsidR="00F779B9">
        <w:rPr>
          <w:rFonts w:ascii="Arial Narrow" w:hAnsi="Arial Narrow"/>
          <w:sz w:val="22"/>
          <w:szCs w:val="22"/>
        </w:rPr>
        <w:t>DIRECCIÓN</w:t>
      </w:r>
      <w:r w:rsidRPr="00950F57">
        <w:rPr>
          <w:rFonts w:ascii="Arial Narrow" w:hAnsi="Arial Narrow"/>
          <w:sz w:val="22"/>
          <w:szCs w:val="22"/>
        </w:rPr>
        <w:t>; esto queda reflejado en la portada del Procedimiento mediante su VB o firma.</w:t>
      </w:r>
      <w:r w:rsidR="00F779B9">
        <w:rPr>
          <w:rFonts w:ascii="Arial Narrow" w:hAnsi="Arial Narrow"/>
          <w:sz w:val="22"/>
          <w:szCs w:val="22"/>
        </w:rPr>
        <w:t xml:space="preserve"> </w:t>
      </w:r>
      <w:r w:rsidRPr="00950F57">
        <w:rPr>
          <w:rFonts w:ascii="Arial Narrow" w:hAnsi="Arial Narrow"/>
          <w:sz w:val="22"/>
          <w:szCs w:val="22"/>
        </w:rPr>
        <w:t xml:space="preserve">Una vez aprobados los procedimientos, el responsable de Calidad (o la persona designada para tal efecto), los registra en el formato LISTADO DE PROCEDIMIENTOS, donde quedan recogidos </w:t>
      </w:r>
      <w:r w:rsidR="00F779B9">
        <w:rPr>
          <w:rFonts w:ascii="Arial Narrow" w:hAnsi="Arial Narrow"/>
          <w:sz w:val="22"/>
          <w:szCs w:val="22"/>
        </w:rPr>
        <w:t>del</w:t>
      </w:r>
      <w:r w:rsidRPr="00950F57">
        <w:rPr>
          <w:rFonts w:ascii="Arial Narrow" w:hAnsi="Arial Narrow"/>
          <w:sz w:val="22"/>
          <w:szCs w:val="22"/>
        </w:rPr>
        <w:t xml:space="preserve"> título del procedimiento, el estado de revisión y la fecha de aprobación de los mismos, distribuyéndolos a aquellas personas que puedan ser usuarios del mismo, conservando él, el original.</w:t>
      </w:r>
      <w:bookmarkEnd w:id="0"/>
    </w:p>
    <w:p w14:paraId="7EC5CCBC" w14:textId="77777777" w:rsidR="00463105" w:rsidRDefault="00463105" w:rsidP="00463105">
      <w:pPr>
        <w:ind w:left="-142" w:right="142"/>
        <w:jc w:val="both"/>
        <w:rPr>
          <w:rFonts w:ascii="Arial Narrow" w:hAnsi="Arial Narrow"/>
          <w:sz w:val="22"/>
          <w:szCs w:val="22"/>
        </w:rPr>
      </w:pPr>
    </w:p>
    <w:p w14:paraId="5089FA34" w14:textId="6F572F7D" w:rsidR="00A56BF2" w:rsidRDefault="00A56BF2" w:rsidP="00463105">
      <w:pPr>
        <w:spacing w:line="276" w:lineRule="auto"/>
        <w:ind w:left="-142" w:right="142"/>
        <w:jc w:val="both"/>
        <w:rPr>
          <w:rFonts w:ascii="Arial Narrow" w:hAnsi="Arial Narrow"/>
          <w:sz w:val="22"/>
          <w:szCs w:val="22"/>
        </w:rPr>
      </w:pPr>
      <w:r w:rsidRPr="00950F57">
        <w:rPr>
          <w:rFonts w:ascii="Arial Narrow" w:hAnsi="Arial Narrow"/>
          <w:sz w:val="22"/>
          <w:szCs w:val="22"/>
        </w:rPr>
        <w:t xml:space="preserve">La distribución de los documentos al personal de </w:t>
      </w:r>
      <w:r w:rsidR="00F779B9">
        <w:rPr>
          <w:rFonts w:ascii="Arial Narrow" w:hAnsi="Arial Narrow"/>
          <w:sz w:val="22"/>
          <w:szCs w:val="22"/>
        </w:rPr>
        <w:t>Funcataes</w:t>
      </w:r>
      <w:r w:rsidRPr="00950F57">
        <w:rPr>
          <w:rFonts w:ascii="Arial Narrow" w:hAnsi="Arial Narrow"/>
          <w:sz w:val="22"/>
          <w:szCs w:val="22"/>
        </w:rPr>
        <w:t xml:space="preserve">, se realiza mediante una </w:t>
      </w:r>
      <w:r w:rsidR="00F779B9">
        <w:rPr>
          <w:rFonts w:ascii="Arial Narrow" w:hAnsi="Arial Narrow"/>
          <w:sz w:val="22"/>
          <w:szCs w:val="22"/>
        </w:rPr>
        <w:t>copia</w:t>
      </w:r>
      <w:r w:rsidRPr="00950F57">
        <w:rPr>
          <w:rFonts w:ascii="Arial Narrow" w:hAnsi="Arial Narrow"/>
          <w:sz w:val="22"/>
          <w:szCs w:val="22"/>
        </w:rPr>
        <w:t xml:space="preserve"> (que requiere actualización), y lo registra en el CONTROL DE LA DISTRIBUCIÓN INTERNA</w:t>
      </w:r>
      <w:r w:rsidR="00F779B9">
        <w:rPr>
          <w:rFonts w:ascii="Arial Narrow" w:hAnsi="Arial Narrow"/>
          <w:sz w:val="22"/>
          <w:szCs w:val="22"/>
        </w:rPr>
        <w:t>.</w:t>
      </w:r>
    </w:p>
    <w:p w14:paraId="100E47D5" w14:textId="77777777" w:rsidR="00F779B9" w:rsidRPr="00950F57" w:rsidRDefault="00F779B9" w:rsidP="00A56BF2">
      <w:pPr>
        <w:spacing w:line="276" w:lineRule="auto"/>
        <w:jc w:val="both"/>
        <w:rPr>
          <w:rFonts w:ascii="Arial Narrow" w:hAnsi="Arial Narrow"/>
          <w:sz w:val="22"/>
          <w:szCs w:val="22"/>
        </w:rPr>
      </w:pPr>
    </w:p>
    <w:p w14:paraId="58506C9D" w14:textId="77777777" w:rsidR="00A56BF2" w:rsidRDefault="00A56BF2" w:rsidP="00463105">
      <w:pPr>
        <w:spacing w:line="276" w:lineRule="auto"/>
        <w:ind w:left="142" w:hanging="284"/>
        <w:jc w:val="both"/>
        <w:rPr>
          <w:rFonts w:ascii="Arial Narrow" w:hAnsi="Arial Narrow"/>
          <w:sz w:val="22"/>
          <w:szCs w:val="22"/>
        </w:rPr>
      </w:pPr>
      <w:r w:rsidRPr="00950F57">
        <w:rPr>
          <w:rFonts w:ascii="Arial Narrow" w:hAnsi="Arial Narrow"/>
          <w:sz w:val="22"/>
          <w:szCs w:val="22"/>
        </w:rPr>
        <w:t>Dicho formato consta de los siguientes campos:</w:t>
      </w:r>
    </w:p>
    <w:p w14:paraId="5C11BD98" w14:textId="77777777" w:rsidR="00840216" w:rsidRPr="00950F57" w:rsidRDefault="00840216" w:rsidP="00463105">
      <w:pPr>
        <w:spacing w:line="276" w:lineRule="auto"/>
        <w:ind w:left="142" w:hanging="284"/>
        <w:jc w:val="both"/>
        <w:rPr>
          <w:rFonts w:ascii="Arial Narrow" w:hAnsi="Arial Narrow"/>
          <w:sz w:val="22"/>
          <w:szCs w:val="22"/>
        </w:rPr>
      </w:pPr>
    </w:p>
    <w:p w14:paraId="2063A711" w14:textId="77777777" w:rsidR="00A56BF2" w:rsidRPr="00F779B9" w:rsidRDefault="00A56BF2" w:rsidP="00463105">
      <w:pPr>
        <w:pStyle w:val="Prrafodelista"/>
        <w:numPr>
          <w:ilvl w:val="0"/>
          <w:numId w:val="7"/>
        </w:numPr>
        <w:spacing w:line="276" w:lineRule="auto"/>
        <w:ind w:left="142" w:hanging="284"/>
        <w:jc w:val="both"/>
        <w:rPr>
          <w:rFonts w:ascii="Arial Narrow" w:hAnsi="Arial Narrow"/>
          <w:sz w:val="22"/>
          <w:szCs w:val="22"/>
        </w:rPr>
      </w:pPr>
      <w:r w:rsidRPr="00F779B9">
        <w:rPr>
          <w:rFonts w:ascii="Arial Narrow" w:hAnsi="Arial Narrow"/>
          <w:sz w:val="22"/>
          <w:szCs w:val="22"/>
        </w:rPr>
        <w:t>Fecha de la entrega.</w:t>
      </w:r>
    </w:p>
    <w:p w14:paraId="4F6459E1" w14:textId="77777777" w:rsidR="00A56BF2" w:rsidRPr="00F779B9" w:rsidRDefault="00A56BF2" w:rsidP="00463105">
      <w:pPr>
        <w:pStyle w:val="Prrafodelista"/>
        <w:numPr>
          <w:ilvl w:val="0"/>
          <w:numId w:val="7"/>
        </w:numPr>
        <w:spacing w:line="276" w:lineRule="auto"/>
        <w:ind w:left="142" w:hanging="284"/>
        <w:jc w:val="both"/>
        <w:rPr>
          <w:rFonts w:ascii="Arial Narrow" w:hAnsi="Arial Narrow"/>
          <w:sz w:val="22"/>
          <w:szCs w:val="22"/>
        </w:rPr>
      </w:pPr>
      <w:r w:rsidRPr="00F779B9">
        <w:rPr>
          <w:rFonts w:ascii="Arial Narrow" w:hAnsi="Arial Narrow"/>
          <w:sz w:val="22"/>
          <w:szCs w:val="22"/>
        </w:rPr>
        <w:t>Título del documento</w:t>
      </w:r>
    </w:p>
    <w:p w14:paraId="57D8E78D" w14:textId="77777777" w:rsidR="00A56BF2" w:rsidRPr="00F779B9" w:rsidRDefault="00A56BF2" w:rsidP="00463105">
      <w:pPr>
        <w:pStyle w:val="Prrafodelista"/>
        <w:numPr>
          <w:ilvl w:val="0"/>
          <w:numId w:val="7"/>
        </w:numPr>
        <w:spacing w:line="276" w:lineRule="auto"/>
        <w:ind w:left="142" w:hanging="284"/>
        <w:jc w:val="both"/>
        <w:rPr>
          <w:rFonts w:ascii="Arial Narrow" w:hAnsi="Arial Narrow"/>
          <w:sz w:val="22"/>
          <w:szCs w:val="22"/>
        </w:rPr>
      </w:pPr>
      <w:r w:rsidRPr="00F779B9">
        <w:rPr>
          <w:rFonts w:ascii="Arial Narrow" w:hAnsi="Arial Narrow"/>
          <w:sz w:val="22"/>
          <w:szCs w:val="22"/>
        </w:rPr>
        <w:t>Número de revisión.</w:t>
      </w:r>
    </w:p>
    <w:p w14:paraId="3737EBC2" w14:textId="77777777" w:rsidR="00A56BF2" w:rsidRPr="00F779B9" w:rsidRDefault="00A56BF2" w:rsidP="00463105">
      <w:pPr>
        <w:pStyle w:val="Prrafodelista"/>
        <w:numPr>
          <w:ilvl w:val="0"/>
          <w:numId w:val="7"/>
        </w:numPr>
        <w:spacing w:line="276" w:lineRule="auto"/>
        <w:ind w:left="142" w:hanging="284"/>
        <w:jc w:val="both"/>
        <w:rPr>
          <w:rFonts w:ascii="Arial Narrow" w:hAnsi="Arial Narrow"/>
          <w:sz w:val="22"/>
          <w:szCs w:val="22"/>
        </w:rPr>
      </w:pPr>
      <w:r w:rsidRPr="00F779B9">
        <w:rPr>
          <w:rFonts w:ascii="Arial Narrow" w:hAnsi="Arial Narrow"/>
          <w:sz w:val="22"/>
          <w:szCs w:val="22"/>
        </w:rPr>
        <w:t>Destinatario</w:t>
      </w:r>
    </w:p>
    <w:p w14:paraId="775C3BA7" w14:textId="77777777" w:rsidR="00A56BF2" w:rsidRPr="00F779B9" w:rsidRDefault="00A56BF2" w:rsidP="00463105">
      <w:pPr>
        <w:pStyle w:val="Prrafodelista"/>
        <w:numPr>
          <w:ilvl w:val="0"/>
          <w:numId w:val="7"/>
        </w:numPr>
        <w:spacing w:line="276" w:lineRule="auto"/>
        <w:ind w:left="142" w:hanging="284"/>
        <w:jc w:val="both"/>
        <w:rPr>
          <w:rFonts w:ascii="Arial Narrow" w:hAnsi="Arial Narrow"/>
          <w:sz w:val="22"/>
          <w:szCs w:val="22"/>
        </w:rPr>
      </w:pPr>
      <w:r w:rsidRPr="00F779B9">
        <w:rPr>
          <w:rFonts w:ascii="Arial Narrow" w:hAnsi="Arial Narrow"/>
          <w:sz w:val="22"/>
          <w:szCs w:val="22"/>
        </w:rPr>
        <w:t>Casilla "Retirado": Cuando se le hayan retirado las revisiones obsoletas de los documentos.</w:t>
      </w:r>
    </w:p>
    <w:p w14:paraId="28696F21" w14:textId="77777777" w:rsidR="00A56BF2" w:rsidRPr="00950F57" w:rsidRDefault="00A56BF2" w:rsidP="00840216">
      <w:pPr>
        <w:jc w:val="both"/>
        <w:rPr>
          <w:rFonts w:ascii="Arial Narrow" w:hAnsi="Arial Narrow"/>
          <w:sz w:val="22"/>
          <w:szCs w:val="22"/>
        </w:rPr>
      </w:pPr>
    </w:p>
    <w:p w14:paraId="6FD90965" w14:textId="77777777" w:rsidR="00A56BF2" w:rsidRPr="00950F57" w:rsidRDefault="00A56BF2" w:rsidP="00840216">
      <w:pPr>
        <w:spacing w:line="276" w:lineRule="auto"/>
        <w:ind w:left="-142" w:right="120"/>
        <w:jc w:val="both"/>
        <w:rPr>
          <w:rFonts w:ascii="Arial Narrow" w:hAnsi="Arial Narrow"/>
          <w:sz w:val="22"/>
          <w:szCs w:val="22"/>
        </w:rPr>
      </w:pPr>
      <w:r w:rsidRPr="00950F57">
        <w:rPr>
          <w:rFonts w:ascii="Arial Narrow" w:hAnsi="Arial Narrow"/>
          <w:sz w:val="22"/>
          <w:szCs w:val="22"/>
        </w:rPr>
        <w:t>Además, se llevará un control paralelo de la distribución interna en el formato “DISTRIBUCIÓN DOCUMENTACIÓN”, donde el personal correspondiente deberá firmar en concepto de entrega de esta documentación.</w:t>
      </w:r>
    </w:p>
    <w:p w14:paraId="744A61AC" w14:textId="661AE477" w:rsidR="00A56BF2" w:rsidRDefault="00A56BF2" w:rsidP="00A56BF2">
      <w:pPr>
        <w:spacing w:line="276" w:lineRule="auto"/>
        <w:jc w:val="both"/>
        <w:rPr>
          <w:rFonts w:ascii="Arial Narrow" w:hAnsi="Arial Narrow"/>
          <w:sz w:val="22"/>
          <w:szCs w:val="22"/>
        </w:rPr>
      </w:pPr>
    </w:p>
    <w:p w14:paraId="6AA90D31" w14:textId="77777777" w:rsidR="00840216" w:rsidRDefault="00840216" w:rsidP="00840216">
      <w:pPr>
        <w:spacing w:line="276" w:lineRule="auto"/>
        <w:ind w:left="142" w:hanging="284"/>
        <w:jc w:val="both"/>
        <w:rPr>
          <w:rFonts w:ascii="Arial Narrow" w:hAnsi="Arial Narrow"/>
          <w:sz w:val="22"/>
          <w:szCs w:val="22"/>
        </w:rPr>
      </w:pPr>
    </w:p>
    <w:p w14:paraId="6491F898" w14:textId="726C071C" w:rsidR="00A56BF2" w:rsidRDefault="00A56BF2" w:rsidP="00840216">
      <w:pPr>
        <w:spacing w:line="276" w:lineRule="auto"/>
        <w:ind w:left="142" w:hanging="284"/>
        <w:jc w:val="both"/>
        <w:rPr>
          <w:rFonts w:ascii="Arial Narrow" w:hAnsi="Arial Narrow"/>
          <w:sz w:val="22"/>
          <w:szCs w:val="22"/>
        </w:rPr>
      </w:pPr>
      <w:r w:rsidRPr="00950F57">
        <w:rPr>
          <w:rFonts w:ascii="Arial Narrow" w:hAnsi="Arial Narrow"/>
          <w:sz w:val="22"/>
          <w:szCs w:val="22"/>
        </w:rPr>
        <w:lastRenderedPageBreak/>
        <w:t>Dicho formato consta de los siguientes campos:</w:t>
      </w:r>
    </w:p>
    <w:p w14:paraId="37C67B28" w14:textId="77777777" w:rsidR="00210F36" w:rsidRPr="00950F57" w:rsidRDefault="00210F36" w:rsidP="00840216">
      <w:pPr>
        <w:spacing w:line="276" w:lineRule="auto"/>
        <w:ind w:left="142" w:hanging="284"/>
        <w:jc w:val="both"/>
        <w:rPr>
          <w:rFonts w:ascii="Arial Narrow" w:hAnsi="Arial Narrow"/>
          <w:sz w:val="22"/>
          <w:szCs w:val="22"/>
        </w:rPr>
      </w:pPr>
    </w:p>
    <w:p w14:paraId="08D00A1E" w14:textId="77777777" w:rsidR="00A56BF2" w:rsidRPr="00F779B9" w:rsidRDefault="00A56BF2" w:rsidP="00840216">
      <w:pPr>
        <w:pStyle w:val="Prrafodelista"/>
        <w:numPr>
          <w:ilvl w:val="0"/>
          <w:numId w:val="8"/>
        </w:numPr>
        <w:spacing w:line="276" w:lineRule="auto"/>
        <w:ind w:left="142" w:hanging="284"/>
        <w:jc w:val="both"/>
        <w:rPr>
          <w:rFonts w:ascii="Arial Narrow" w:hAnsi="Arial Narrow"/>
          <w:sz w:val="22"/>
          <w:szCs w:val="22"/>
        </w:rPr>
      </w:pPr>
      <w:r w:rsidRPr="00F779B9">
        <w:rPr>
          <w:rFonts w:ascii="Arial Narrow" w:hAnsi="Arial Narrow"/>
          <w:sz w:val="22"/>
          <w:szCs w:val="22"/>
        </w:rPr>
        <w:t>Nombre y apellidos</w:t>
      </w:r>
    </w:p>
    <w:p w14:paraId="3020D9EC" w14:textId="77777777" w:rsidR="00A56BF2" w:rsidRPr="00F779B9" w:rsidRDefault="00A56BF2" w:rsidP="00840216">
      <w:pPr>
        <w:pStyle w:val="Prrafodelista"/>
        <w:numPr>
          <w:ilvl w:val="0"/>
          <w:numId w:val="8"/>
        </w:numPr>
        <w:spacing w:line="276" w:lineRule="auto"/>
        <w:ind w:left="142" w:hanging="284"/>
        <w:jc w:val="both"/>
        <w:rPr>
          <w:rFonts w:ascii="Arial Narrow" w:hAnsi="Arial Narrow"/>
          <w:sz w:val="22"/>
          <w:szCs w:val="22"/>
        </w:rPr>
      </w:pPr>
      <w:r w:rsidRPr="00F779B9">
        <w:rPr>
          <w:rFonts w:ascii="Arial Narrow" w:hAnsi="Arial Narrow"/>
          <w:sz w:val="22"/>
          <w:szCs w:val="22"/>
        </w:rPr>
        <w:t>Categoría profesional</w:t>
      </w:r>
    </w:p>
    <w:p w14:paraId="7754EEF9" w14:textId="77777777" w:rsidR="00A56BF2" w:rsidRPr="00F779B9" w:rsidRDefault="00A56BF2" w:rsidP="00840216">
      <w:pPr>
        <w:pStyle w:val="Prrafodelista"/>
        <w:numPr>
          <w:ilvl w:val="0"/>
          <w:numId w:val="8"/>
        </w:numPr>
        <w:spacing w:line="276" w:lineRule="auto"/>
        <w:ind w:left="142" w:hanging="284"/>
        <w:jc w:val="both"/>
        <w:rPr>
          <w:rFonts w:ascii="Arial Narrow" w:hAnsi="Arial Narrow"/>
          <w:sz w:val="22"/>
          <w:szCs w:val="22"/>
        </w:rPr>
      </w:pPr>
      <w:r w:rsidRPr="00F779B9">
        <w:rPr>
          <w:rFonts w:ascii="Arial Narrow" w:hAnsi="Arial Narrow"/>
          <w:sz w:val="22"/>
          <w:szCs w:val="22"/>
        </w:rPr>
        <w:t>Documentación entregada</w:t>
      </w:r>
    </w:p>
    <w:p w14:paraId="1060C829" w14:textId="77777777" w:rsidR="00A56BF2" w:rsidRPr="00F779B9" w:rsidRDefault="00A56BF2" w:rsidP="00840216">
      <w:pPr>
        <w:pStyle w:val="Prrafodelista"/>
        <w:numPr>
          <w:ilvl w:val="0"/>
          <w:numId w:val="8"/>
        </w:numPr>
        <w:spacing w:line="276" w:lineRule="auto"/>
        <w:ind w:left="142" w:hanging="284"/>
        <w:jc w:val="both"/>
        <w:rPr>
          <w:rFonts w:ascii="Arial Narrow" w:hAnsi="Arial Narrow"/>
          <w:sz w:val="22"/>
          <w:szCs w:val="22"/>
        </w:rPr>
      </w:pPr>
      <w:r w:rsidRPr="00F779B9">
        <w:rPr>
          <w:rFonts w:ascii="Arial Narrow" w:hAnsi="Arial Narrow"/>
          <w:sz w:val="22"/>
          <w:szCs w:val="22"/>
        </w:rPr>
        <w:t>Fecha de entrega</w:t>
      </w:r>
    </w:p>
    <w:p w14:paraId="6BEB908D" w14:textId="77777777" w:rsidR="00A56BF2" w:rsidRPr="00F779B9" w:rsidRDefault="00A56BF2" w:rsidP="00840216">
      <w:pPr>
        <w:pStyle w:val="Prrafodelista"/>
        <w:numPr>
          <w:ilvl w:val="0"/>
          <w:numId w:val="8"/>
        </w:numPr>
        <w:spacing w:line="276" w:lineRule="auto"/>
        <w:ind w:left="142" w:hanging="284"/>
        <w:jc w:val="both"/>
        <w:rPr>
          <w:rFonts w:ascii="Arial Narrow" w:hAnsi="Arial Narrow"/>
          <w:sz w:val="22"/>
          <w:szCs w:val="22"/>
        </w:rPr>
      </w:pPr>
      <w:r w:rsidRPr="00F779B9">
        <w:rPr>
          <w:rFonts w:ascii="Arial Narrow" w:hAnsi="Arial Narrow"/>
          <w:sz w:val="22"/>
          <w:szCs w:val="22"/>
        </w:rPr>
        <w:t>Documentación retirada</w:t>
      </w:r>
    </w:p>
    <w:p w14:paraId="47157240" w14:textId="77777777" w:rsidR="00A56BF2" w:rsidRPr="00F779B9" w:rsidRDefault="00A56BF2" w:rsidP="00840216">
      <w:pPr>
        <w:pStyle w:val="Prrafodelista"/>
        <w:numPr>
          <w:ilvl w:val="0"/>
          <w:numId w:val="8"/>
        </w:numPr>
        <w:spacing w:line="276" w:lineRule="auto"/>
        <w:ind w:left="142" w:hanging="284"/>
        <w:jc w:val="both"/>
        <w:rPr>
          <w:rFonts w:ascii="Arial Narrow" w:hAnsi="Arial Narrow"/>
          <w:sz w:val="22"/>
          <w:szCs w:val="22"/>
        </w:rPr>
      </w:pPr>
      <w:r w:rsidRPr="00F779B9">
        <w:rPr>
          <w:rFonts w:ascii="Arial Narrow" w:hAnsi="Arial Narrow"/>
          <w:sz w:val="22"/>
          <w:szCs w:val="22"/>
        </w:rPr>
        <w:t>Fecha de retirada</w:t>
      </w:r>
    </w:p>
    <w:p w14:paraId="1CCCD300" w14:textId="77777777" w:rsidR="00A56BF2" w:rsidRPr="00F779B9" w:rsidRDefault="00A56BF2" w:rsidP="00840216">
      <w:pPr>
        <w:pStyle w:val="Prrafodelista"/>
        <w:numPr>
          <w:ilvl w:val="0"/>
          <w:numId w:val="8"/>
        </w:numPr>
        <w:spacing w:line="276" w:lineRule="auto"/>
        <w:ind w:left="142" w:hanging="284"/>
        <w:jc w:val="both"/>
        <w:rPr>
          <w:rFonts w:ascii="Arial Narrow" w:hAnsi="Arial Narrow"/>
          <w:sz w:val="22"/>
          <w:szCs w:val="22"/>
        </w:rPr>
      </w:pPr>
      <w:r w:rsidRPr="00F779B9">
        <w:rPr>
          <w:rFonts w:ascii="Arial Narrow" w:hAnsi="Arial Narrow"/>
          <w:sz w:val="22"/>
          <w:szCs w:val="22"/>
        </w:rPr>
        <w:t>Firma</w:t>
      </w:r>
    </w:p>
    <w:p w14:paraId="78C760FE" w14:textId="77777777" w:rsidR="00A56BF2" w:rsidRPr="00950F57" w:rsidRDefault="00A56BF2" w:rsidP="00A56BF2">
      <w:pPr>
        <w:spacing w:line="276" w:lineRule="auto"/>
        <w:jc w:val="both"/>
        <w:rPr>
          <w:rFonts w:ascii="Arial Narrow" w:hAnsi="Arial Narrow"/>
          <w:sz w:val="22"/>
          <w:szCs w:val="22"/>
        </w:rPr>
      </w:pPr>
    </w:p>
    <w:p w14:paraId="56DD4993" w14:textId="77777777" w:rsidR="00F779B9"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 xml:space="preserve">Los Procedimientos son documentos de uso interno de </w:t>
      </w:r>
      <w:r w:rsidR="00F779B9">
        <w:rPr>
          <w:rFonts w:ascii="Arial Narrow" w:hAnsi="Arial Narrow"/>
          <w:sz w:val="22"/>
          <w:szCs w:val="22"/>
        </w:rPr>
        <w:t>Funcataes</w:t>
      </w:r>
      <w:r w:rsidRPr="00950F57">
        <w:rPr>
          <w:rFonts w:ascii="Arial Narrow" w:hAnsi="Arial Narrow"/>
          <w:sz w:val="22"/>
          <w:szCs w:val="22"/>
        </w:rPr>
        <w:t xml:space="preserve">, por lo que su difusión externa está prohibida sin la autorización específica de </w:t>
      </w:r>
      <w:r w:rsidR="00F779B9">
        <w:rPr>
          <w:rFonts w:ascii="Arial Narrow" w:hAnsi="Arial Narrow"/>
          <w:sz w:val="22"/>
          <w:szCs w:val="22"/>
        </w:rPr>
        <w:t>DIRECCIÓN</w:t>
      </w:r>
      <w:r w:rsidRPr="00950F57">
        <w:rPr>
          <w:rFonts w:ascii="Arial Narrow" w:hAnsi="Arial Narrow"/>
          <w:sz w:val="22"/>
          <w:szCs w:val="22"/>
        </w:rPr>
        <w:t xml:space="preserve"> o del Responsable de Calidad. Cuando la difusión externa sea autorizada</w:t>
      </w:r>
      <w:r w:rsidR="00F779B9">
        <w:rPr>
          <w:rFonts w:ascii="Arial Narrow" w:hAnsi="Arial Narrow"/>
          <w:sz w:val="22"/>
          <w:szCs w:val="22"/>
        </w:rPr>
        <w:t>,</w:t>
      </w:r>
      <w:r w:rsidRPr="00950F57">
        <w:rPr>
          <w:rFonts w:ascii="Arial Narrow" w:hAnsi="Arial Narrow"/>
          <w:sz w:val="22"/>
          <w:szCs w:val="22"/>
        </w:rPr>
        <w:t xml:space="preserve"> se identifica perfectamente el destinatario y el motivo del envío, la firma de la persona </w:t>
      </w:r>
      <w:r w:rsidR="00F779B9">
        <w:rPr>
          <w:rFonts w:ascii="Arial Narrow" w:hAnsi="Arial Narrow"/>
          <w:sz w:val="22"/>
          <w:szCs w:val="22"/>
        </w:rPr>
        <w:t>de Funcataes</w:t>
      </w:r>
      <w:r w:rsidRPr="00950F57">
        <w:rPr>
          <w:rFonts w:ascii="Arial Narrow" w:hAnsi="Arial Narrow"/>
          <w:sz w:val="22"/>
          <w:szCs w:val="22"/>
        </w:rPr>
        <w:t xml:space="preserve">, que autorizó su distribución y si se trata de una copia controlada o no controlada, en el CONTROL DE LA DISTRIBUCIÓN EXTERNA. </w:t>
      </w:r>
    </w:p>
    <w:p w14:paraId="2E358569" w14:textId="77777777" w:rsidR="00F779B9" w:rsidRDefault="00F779B9" w:rsidP="00840216">
      <w:pPr>
        <w:spacing w:line="276" w:lineRule="auto"/>
        <w:ind w:left="-142"/>
        <w:jc w:val="both"/>
        <w:rPr>
          <w:rFonts w:ascii="Arial Narrow" w:hAnsi="Arial Narrow"/>
          <w:sz w:val="22"/>
          <w:szCs w:val="22"/>
        </w:rPr>
      </w:pPr>
    </w:p>
    <w:p w14:paraId="13E0E0BE" w14:textId="546F82B9" w:rsidR="00A56BF2" w:rsidRDefault="00A56BF2" w:rsidP="00840216">
      <w:pPr>
        <w:spacing w:line="276" w:lineRule="auto"/>
        <w:ind w:left="-142"/>
        <w:jc w:val="both"/>
        <w:rPr>
          <w:rFonts w:ascii="Arial Narrow" w:hAnsi="Arial Narrow"/>
          <w:sz w:val="22"/>
          <w:szCs w:val="22"/>
        </w:rPr>
      </w:pPr>
      <w:r w:rsidRPr="00950F57">
        <w:rPr>
          <w:rFonts w:ascii="Arial Narrow" w:hAnsi="Arial Narrow"/>
          <w:sz w:val="22"/>
          <w:szCs w:val="22"/>
        </w:rPr>
        <w:t>Éste consta de los siguientes campos:</w:t>
      </w:r>
    </w:p>
    <w:p w14:paraId="54F6E133" w14:textId="77777777" w:rsidR="00210F36" w:rsidRPr="00950F57" w:rsidRDefault="00210F36" w:rsidP="00A56BF2">
      <w:pPr>
        <w:spacing w:line="276" w:lineRule="auto"/>
        <w:jc w:val="both"/>
        <w:rPr>
          <w:rFonts w:ascii="Arial Narrow" w:hAnsi="Arial Narrow"/>
          <w:sz w:val="22"/>
          <w:szCs w:val="22"/>
        </w:rPr>
      </w:pPr>
    </w:p>
    <w:p w14:paraId="351AA53A" w14:textId="77777777" w:rsidR="00A56BF2" w:rsidRPr="00F779B9" w:rsidRDefault="00A56BF2" w:rsidP="00840216">
      <w:pPr>
        <w:pStyle w:val="Prrafodelista"/>
        <w:numPr>
          <w:ilvl w:val="0"/>
          <w:numId w:val="9"/>
        </w:numPr>
        <w:spacing w:line="276" w:lineRule="auto"/>
        <w:ind w:left="284" w:hanging="426"/>
        <w:jc w:val="both"/>
        <w:rPr>
          <w:rFonts w:ascii="Arial Narrow" w:hAnsi="Arial Narrow"/>
          <w:sz w:val="22"/>
          <w:szCs w:val="22"/>
        </w:rPr>
      </w:pPr>
      <w:r w:rsidRPr="00F779B9">
        <w:rPr>
          <w:rFonts w:ascii="Arial Narrow" w:hAnsi="Arial Narrow"/>
          <w:sz w:val="22"/>
          <w:szCs w:val="22"/>
        </w:rPr>
        <w:t>Fecha.</w:t>
      </w:r>
    </w:p>
    <w:p w14:paraId="1BABDD4C" w14:textId="77777777" w:rsidR="00A56BF2" w:rsidRPr="00F779B9" w:rsidRDefault="00A56BF2" w:rsidP="00840216">
      <w:pPr>
        <w:pStyle w:val="Prrafodelista"/>
        <w:numPr>
          <w:ilvl w:val="0"/>
          <w:numId w:val="9"/>
        </w:numPr>
        <w:spacing w:line="276" w:lineRule="auto"/>
        <w:ind w:left="284" w:hanging="426"/>
        <w:jc w:val="both"/>
        <w:rPr>
          <w:rFonts w:ascii="Arial Narrow" w:hAnsi="Arial Narrow"/>
          <w:sz w:val="22"/>
          <w:szCs w:val="22"/>
        </w:rPr>
      </w:pPr>
      <w:r w:rsidRPr="00F779B9">
        <w:rPr>
          <w:rFonts w:ascii="Arial Narrow" w:hAnsi="Arial Narrow"/>
          <w:sz w:val="22"/>
          <w:szCs w:val="22"/>
        </w:rPr>
        <w:t>Título del documento.</w:t>
      </w:r>
    </w:p>
    <w:p w14:paraId="2B555D04" w14:textId="59FA728F" w:rsidR="00A56BF2" w:rsidRPr="00F779B9" w:rsidRDefault="00F779B9" w:rsidP="00840216">
      <w:pPr>
        <w:pStyle w:val="Prrafodelista"/>
        <w:numPr>
          <w:ilvl w:val="0"/>
          <w:numId w:val="9"/>
        </w:numPr>
        <w:spacing w:line="276" w:lineRule="auto"/>
        <w:ind w:left="284" w:hanging="426"/>
        <w:jc w:val="both"/>
        <w:rPr>
          <w:rFonts w:ascii="Arial Narrow" w:hAnsi="Arial Narrow"/>
          <w:sz w:val="22"/>
          <w:szCs w:val="22"/>
        </w:rPr>
      </w:pPr>
      <w:r>
        <w:rPr>
          <w:rFonts w:ascii="Arial Narrow" w:hAnsi="Arial Narrow"/>
          <w:sz w:val="22"/>
          <w:szCs w:val="22"/>
        </w:rPr>
        <w:t>N</w:t>
      </w:r>
      <w:r w:rsidR="00A56BF2" w:rsidRPr="00F779B9">
        <w:rPr>
          <w:rFonts w:ascii="Arial Narrow" w:hAnsi="Arial Narrow"/>
          <w:sz w:val="22"/>
          <w:szCs w:val="22"/>
        </w:rPr>
        <w:t>úmero de revisión.</w:t>
      </w:r>
    </w:p>
    <w:p w14:paraId="04DE22F8" w14:textId="77777777" w:rsidR="00A56BF2" w:rsidRPr="00F779B9" w:rsidRDefault="00A56BF2" w:rsidP="00840216">
      <w:pPr>
        <w:pStyle w:val="Prrafodelista"/>
        <w:numPr>
          <w:ilvl w:val="0"/>
          <w:numId w:val="9"/>
        </w:numPr>
        <w:spacing w:line="276" w:lineRule="auto"/>
        <w:ind w:left="284" w:hanging="426"/>
        <w:jc w:val="both"/>
        <w:rPr>
          <w:rFonts w:ascii="Arial Narrow" w:hAnsi="Arial Narrow"/>
          <w:sz w:val="22"/>
          <w:szCs w:val="22"/>
        </w:rPr>
      </w:pPr>
      <w:r w:rsidRPr="00F779B9">
        <w:rPr>
          <w:rFonts w:ascii="Arial Narrow" w:hAnsi="Arial Narrow"/>
          <w:sz w:val="22"/>
          <w:szCs w:val="22"/>
        </w:rPr>
        <w:t>Destinatario del mismo (Nombre, departamento o empresa).</w:t>
      </w:r>
    </w:p>
    <w:p w14:paraId="58F046A1" w14:textId="77777777" w:rsidR="00A56BF2" w:rsidRPr="00F779B9" w:rsidRDefault="00A56BF2" w:rsidP="00840216">
      <w:pPr>
        <w:pStyle w:val="Prrafodelista"/>
        <w:numPr>
          <w:ilvl w:val="0"/>
          <w:numId w:val="9"/>
        </w:numPr>
        <w:spacing w:line="276" w:lineRule="auto"/>
        <w:ind w:left="284" w:hanging="426"/>
        <w:jc w:val="both"/>
        <w:rPr>
          <w:rFonts w:ascii="Arial Narrow" w:hAnsi="Arial Narrow"/>
          <w:sz w:val="22"/>
          <w:szCs w:val="22"/>
        </w:rPr>
      </w:pPr>
      <w:r w:rsidRPr="00F779B9">
        <w:rPr>
          <w:rFonts w:ascii="Arial Narrow" w:hAnsi="Arial Narrow"/>
          <w:sz w:val="22"/>
          <w:szCs w:val="22"/>
        </w:rPr>
        <w:t>Motivo de la difusión.</w:t>
      </w:r>
    </w:p>
    <w:p w14:paraId="14D273B8" w14:textId="77777777" w:rsidR="00A56BF2" w:rsidRPr="00F779B9" w:rsidRDefault="00A56BF2" w:rsidP="00840216">
      <w:pPr>
        <w:pStyle w:val="Prrafodelista"/>
        <w:numPr>
          <w:ilvl w:val="0"/>
          <w:numId w:val="9"/>
        </w:numPr>
        <w:spacing w:line="276" w:lineRule="auto"/>
        <w:ind w:left="284" w:hanging="426"/>
        <w:jc w:val="both"/>
        <w:rPr>
          <w:rFonts w:ascii="Arial Narrow" w:hAnsi="Arial Narrow"/>
          <w:sz w:val="22"/>
          <w:szCs w:val="22"/>
        </w:rPr>
      </w:pPr>
      <w:r w:rsidRPr="00F779B9">
        <w:rPr>
          <w:rFonts w:ascii="Arial Narrow" w:hAnsi="Arial Narrow"/>
          <w:sz w:val="22"/>
          <w:szCs w:val="22"/>
        </w:rPr>
        <w:t>Casilla para indicar si se trata de una copia controlada o no controlada.</w:t>
      </w:r>
    </w:p>
    <w:p w14:paraId="68AE1C87" w14:textId="77777777" w:rsidR="00A56BF2" w:rsidRPr="00950F57" w:rsidRDefault="00A56BF2" w:rsidP="00A56BF2">
      <w:pPr>
        <w:spacing w:line="276" w:lineRule="auto"/>
        <w:jc w:val="both"/>
        <w:rPr>
          <w:rFonts w:ascii="Arial Narrow" w:hAnsi="Arial Narrow"/>
          <w:sz w:val="22"/>
          <w:szCs w:val="22"/>
        </w:rPr>
      </w:pPr>
    </w:p>
    <w:p w14:paraId="7A895A34" w14:textId="4A6436FD" w:rsidR="00A56BF2"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 xml:space="preserve">Las propuestas de modificaciones se entregan al Responsable de Calidad verbalmente o por escrito, por </w:t>
      </w:r>
      <w:r w:rsidR="001B3D9B" w:rsidRPr="00950F57">
        <w:rPr>
          <w:rFonts w:ascii="Arial Narrow" w:hAnsi="Arial Narrow"/>
          <w:sz w:val="22"/>
          <w:szCs w:val="22"/>
        </w:rPr>
        <w:t>ejemplo,</w:t>
      </w:r>
      <w:r w:rsidRPr="00950F57">
        <w:rPr>
          <w:rFonts w:ascii="Arial Narrow" w:hAnsi="Arial Narrow"/>
          <w:sz w:val="22"/>
          <w:szCs w:val="22"/>
        </w:rPr>
        <w:t xml:space="preserve"> mediante el formato COMUNICADO DE EMPRESA, que determina si la revisión o modificación es o no aceptable, tras haberlo consultado con </w:t>
      </w:r>
      <w:r w:rsidR="00F779B9">
        <w:rPr>
          <w:rFonts w:ascii="Arial Narrow" w:hAnsi="Arial Narrow"/>
          <w:sz w:val="22"/>
          <w:szCs w:val="22"/>
        </w:rPr>
        <w:t>DIRECCIÓN</w:t>
      </w:r>
      <w:r w:rsidRPr="00950F57">
        <w:rPr>
          <w:rFonts w:ascii="Arial Narrow" w:hAnsi="Arial Narrow"/>
          <w:sz w:val="22"/>
          <w:szCs w:val="22"/>
        </w:rPr>
        <w:t>.</w:t>
      </w:r>
    </w:p>
    <w:p w14:paraId="76BDF716" w14:textId="77777777" w:rsidR="00F779B9" w:rsidRPr="00950F57" w:rsidRDefault="00F779B9" w:rsidP="00840216">
      <w:pPr>
        <w:spacing w:line="276" w:lineRule="auto"/>
        <w:ind w:left="-142" w:right="-164"/>
        <w:jc w:val="both"/>
        <w:rPr>
          <w:rFonts w:ascii="Arial Narrow" w:hAnsi="Arial Narrow"/>
          <w:sz w:val="22"/>
          <w:szCs w:val="22"/>
        </w:rPr>
      </w:pPr>
    </w:p>
    <w:p w14:paraId="02568411" w14:textId="40F8CBFC" w:rsidR="00A56BF2"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 xml:space="preserve">Las revisiones se efectúan siempre por el Responsable de Calidad en colaboración con los departamentos implicados y han de llevar siempre la aprobación de </w:t>
      </w:r>
      <w:r w:rsidR="00F779B9">
        <w:rPr>
          <w:rFonts w:ascii="Arial Narrow" w:hAnsi="Arial Narrow"/>
          <w:sz w:val="22"/>
          <w:szCs w:val="22"/>
        </w:rPr>
        <w:t>DIRECCIÓN</w:t>
      </w:r>
      <w:r w:rsidRPr="00950F57">
        <w:rPr>
          <w:rFonts w:ascii="Arial Narrow" w:hAnsi="Arial Narrow"/>
          <w:sz w:val="22"/>
          <w:szCs w:val="22"/>
        </w:rPr>
        <w:t>, considerándose la modificación de un párrafo o apartado, como modificación de todo el documento.</w:t>
      </w:r>
    </w:p>
    <w:p w14:paraId="23B65711" w14:textId="77777777" w:rsidR="00F779B9" w:rsidRPr="00950F57" w:rsidRDefault="00F779B9" w:rsidP="00840216">
      <w:pPr>
        <w:spacing w:line="276" w:lineRule="auto"/>
        <w:ind w:left="-142" w:right="-164"/>
        <w:jc w:val="both"/>
        <w:rPr>
          <w:rFonts w:ascii="Arial Narrow" w:hAnsi="Arial Narrow"/>
          <w:sz w:val="22"/>
          <w:szCs w:val="22"/>
        </w:rPr>
      </w:pPr>
    </w:p>
    <w:p w14:paraId="4C15275D" w14:textId="2536FCD2" w:rsidR="00A56BF2" w:rsidRPr="00950F57"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El Procedimiento revisado adquiere automáticamente el número correlativo de la revisión efectuada, que implica que éste figure en cada hoja. El Responsable de Calidad es el encargado de emitir un nuevo listado según el formato LISTADO DE PROCEDIMIENTOS.</w:t>
      </w:r>
    </w:p>
    <w:p w14:paraId="6293F48D" w14:textId="77777777" w:rsidR="00A56BF2" w:rsidRPr="00950F57" w:rsidRDefault="00A56BF2" w:rsidP="00840216">
      <w:pPr>
        <w:spacing w:line="276" w:lineRule="auto"/>
        <w:ind w:left="-142" w:right="-164"/>
        <w:jc w:val="both"/>
        <w:rPr>
          <w:rFonts w:ascii="Arial Narrow" w:hAnsi="Arial Narrow"/>
          <w:sz w:val="22"/>
          <w:szCs w:val="22"/>
        </w:rPr>
      </w:pPr>
    </w:p>
    <w:p w14:paraId="58EEABE2" w14:textId="75F38F29" w:rsidR="00210F36"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 xml:space="preserve">Los destinatarios de los Procedimientos reciben el Procedimiento modificado y aprobado, siendo anotada la distribución en el CONTROL DE </w:t>
      </w:r>
      <w:smartTag w:uri="urn:schemas-microsoft-com:office:smarttags" w:element="PersonName">
        <w:smartTagPr>
          <w:attr w:name="ProductID" w:val="LA DISTRIBUCIￓN INTERNA"/>
        </w:smartTagPr>
        <w:r w:rsidRPr="00950F57">
          <w:rPr>
            <w:rFonts w:ascii="Arial Narrow" w:hAnsi="Arial Narrow"/>
            <w:sz w:val="22"/>
            <w:szCs w:val="22"/>
          </w:rPr>
          <w:t>LA DISTRIBUCIÓN INTERNA</w:t>
        </w:r>
      </w:smartTag>
      <w:r w:rsidRPr="00950F57">
        <w:rPr>
          <w:rFonts w:ascii="Arial Narrow" w:hAnsi="Arial Narrow"/>
          <w:sz w:val="22"/>
          <w:szCs w:val="22"/>
        </w:rPr>
        <w:t xml:space="preserve"> que guarda el Responsable de Calidad y le devuelven los Procedimientos obsoletos. Éste comprueba que todas las copias obsoletas están en su poder y las destruye todas menos el original, que marca en la portada con la leyenda DOCUMENTO OBSOLETO y archiva. Los documentos obsoletos se guardan por un periodo de 3 años en la carpeta de documentos obsoletos.</w:t>
      </w:r>
    </w:p>
    <w:p w14:paraId="2D6FA4FA" w14:textId="77777777" w:rsidR="00840216" w:rsidRDefault="00840216" w:rsidP="00840216">
      <w:pPr>
        <w:spacing w:line="276" w:lineRule="auto"/>
        <w:ind w:left="-142" w:right="-164"/>
        <w:jc w:val="both"/>
        <w:rPr>
          <w:rFonts w:ascii="Arial Narrow" w:hAnsi="Arial Narrow"/>
          <w:sz w:val="22"/>
          <w:szCs w:val="22"/>
        </w:rPr>
      </w:pPr>
    </w:p>
    <w:p w14:paraId="69849381" w14:textId="77777777" w:rsidR="00840216" w:rsidRDefault="00840216" w:rsidP="00840216">
      <w:pPr>
        <w:spacing w:line="276" w:lineRule="auto"/>
        <w:ind w:left="-142" w:right="-164"/>
        <w:jc w:val="both"/>
        <w:rPr>
          <w:rFonts w:ascii="Arial Narrow" w:hAnsi="Arial Narrow"/>
          <w:sz w:val="22"/>
          <w:szCs w:val="22"/>
        </w:rPr>
      </w:pPr>
    </w:p>
    <w:p w14:paraId="256A339F" w14:textId="77777777" w:rsidR="00840216" w:rsidRDefault="00840216" w:rsidP="00840216">
      <w:pPr>
        <w:spacing w:line="276" w:lineRule="auto"/>
        <w:ind w:left="-142" w:right="-164"/>
        <w:jc w:val="both"/>
        <w:rPr>
          <w:rFonts w:ascii="Arial Narrow" w:hAnsi="Arial Narrow"/>
          <w:sz w:val="22"/>
          <w:szCs w:val="22"/>
        </w:rPr>
      </w:pPr>
    </w:p>
    <w:p w14:paraId="08D3D7C2" w14:textId="77777777" w:rsidR="00210F36" w:rsidRDefault="00210F36" w:rsidP="00A56BF2">
      <w:pPr>
        <w:spacing w:line="276" w:lineRule="auto"/>
        <w:jc w:val="both"/>
        <w:rPr>
          <w:rFonts w:ascii="Arial Narrow" w:hAnsi="Arial Narrow"/>
          <w:sz w:val="22"/>
          <w:szCs w:val="22"/>
        </w:rPr>
      </w:pPr>
    </w:p>
    <w:p w14:paraId="46642119" w14:textId="3A5C84F4" w:rsidR="00A56BF2" w:rsidRDefault="00A56BF2" w:rsidP="00840216">
      <w:pPr>
        <w:spacing w:line="276" w:lineRule="auto"/>
        <w:ind w:left="-142"/>
        <w:jc w:val="both"/>
        <w:rPr>
          <w:rFonts w:ascii="Arial Narrow" w:hAnsi="Arial Narrow"/>
          <w:b/>
          <w:bCs/>
          <w:sz w:val="22"/>
          <w:szCs w:val="22"/>
        </w:rPr>
      </w:pPr>
      <w:r w:rsidRPr="00F779B9">
        <w:rPr>
          <w:rFonts w:ascii="Arial Narrow" w:hAnsi="Arial Narrow"/>
          <w:b/>
          <w:bCs/>
          <w:sz w:val="22"/>
          <w:szCs w:val="22"/>
        </w:rPr>
        <w:lastRenderedPageBreak/>
        <w:t>3.</w:t>
      </w:r>
      <w:r w:rsidR="00F779B9" w:rsidRPr="00F779B9">
        <w:rPr>
          <w:rFonts w:ascii="Arial Narrow" w:hAnsi="Arial Narrow"/>
          <w:b/>
          <w:bCs/>
          <w:sz w:val="22"/>
          <w:szCs w:val="22"/>
        </w:rPr>
        <w:t>3</w:t>
      </w:r>
      <w:r w:rsidRPr="00F779B9">
        <w:rPr>
          <w:rFonts w:ascii="Arial Narrow" w:hAnsi="Arial Narrow"/>
          <w:b/>
          <w:bCs/>
          <w:sz w:val="22"/>
          <w:szCs w:val="22"/>
        </w:rPr>
        <w:t>.- PROTOCOLOS DE ACTUACIÓN</w:t>
      </w:r>
    </w:p>
    <w:p w14:paraId="0A654AA1" w14:textId="77777777" w:rsidR="00201859" w:rsidRPr="00F779B9" w:rsidRDefault="00201859" w:rsidP="00A56BF2">
      <w:pPr>
        <w:spacing w:line="276" w:lineRule="auto"/>
        <w:jc w:val="both"/>
        <w:rPr>
          <w:rFonts w:ascii="Arial Narrow" w:hAnsi="Arial Narrow"/>
          <w:b/>
          <w:bCs/>
          <w:sz w:val="22"/>
          <w:szCs w:val="22"/>
        </w:rPr>
      </w:pPr>
    </w:p>
    <w:p w14:paraId="36073704" w14:textId="1D447061" w:rsidR="00A56BF2" w:rsidRPr="00950F57"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Su elaboración, control, difusión y registro de los cambios, así como la revisión y probación, es igual que el definido para los procedimientos.</w:t>
      </w:r>
      <w:r w:rsidR="001B3D9B">
        <w:rPr>
          <w:rFonts w:ascii="Arial Narrow" w:hAnsi="Arial Narrow"/>
          <w:sz w:val="22"/>
          <w:szCs w:val="22"/>
        </w:rPr>
        <w:t xml:space="preserve"> </w:t>
      </w:r>
      <w:r w:rsidRPr="00950F57">
        <w:rPr>
          <w:rFonts w:ascii="Arial Narrow" w:hAnsi="Arial Narrow"/>
          <w:sz w:val="22"/>
          <w:szCs w:val="22"/>
        </w:rPr>
        <w:t>La revisión de los Protocolos se realiza para adecuarlos al uso al que se destinen y se lleva a cabo por los responsables que desarrollan la actividad que las requiere.</w:t>
      </w:r>
    </w:p>
    <w:p w14:paraId="4DD670EA" w14:textId="2D30DA7E" w:rsidR="00A56BF2"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Una vez aprobados los protocolos, el responsable de Calidad, los registra en el formato LISTADO DE PROTOCOLOS, donde quedan recogidos el título del Protocolo, revisión y la fecha de aprobación.</w:t>
      </w:r>
    </w:p>
    <w:p w14:paraId="463AF09C" w14:textId="77777777" w:rsidR="001B3D9B" w:rsidRPr="00950F57" w:rsidRDefault="001B3D9B" w:rsidP="00840216">
      <w:pPr>
        <w:spacing w:line="276" w:lineRule="auto"/>
        <w:ind w:left="-142" w:right="-164"/>
        <w:jc w:val="both"/>
        <w:rPr>
          <w:rFonts w:ascii="Arial Narrow" w:hAnsi="Arial Narrow"/>
          <w:sz w:val="22"/>
          <w:szCs w:val="22"/>
        </w:rPr>
      </w:pPr>
    </w:p>
    <w:p w14:paraId="36B6A064" w14:textId="68556CF8" w:rsidR="00A56BF2" w:rsidRPr="00950F57" w:rsidRDefault="001B3D9B" w:rsidP="00840216">
      <w:pPr>
        <w:spacing w:line="276" w:lineRule="auto"/>
        <w:ind w:left="-142" w:right="-164"/>
        <w:jc w:val="both"/>
        <w:rPr>
          <w:rFonts w:ascii="Arial Narrow" w:hAnsi="Arial Narrow"/>
          <w:sz w:val="22"/>
          <w:szCs w:val="22"/>
        </w:rPr>
      </w:pPr>
      <w:r>
        <w:rPr>
          <w:rFonts w:ascii="Arial Narrow" w:hAnsi="Arial Narrow"/>
          <w:sz w:val="22"/>
          <w:szCs w:val="22"/>
        </w:rPr>
        <w:t>T</w:t>
      </w:r>
      <w:r w:rsidR="00A56BF2" w:rsidRPr="00950F57">
        <w:rPr>
          <w:rFonts w:ascii="Arial Narrow" w:hAnsi="Arial Narrow"/>
          <w:sz w:val="22"/>
          <w:szCs w:val="22"/>
        </w:rPr>
        <w:t>odo protocolo debe contener:</w:t>
      </w:r>
    </w:p>
    <w:p w14:paraId="51A1F8D8" w14:textId="1443CA06" w:rsidR="00A56BF2" w:rsidRPr="001B3D9B" w:rsidRDefault="00A56BF2" w:rsidP="00840216">
      <w:pPr>
        <w:pStyle w:val="Prrafodelista"/>
        <w:numPr>
          <w:ilvl w:val="0"/>
          <w:numId w:val="10"/>
        </w:numPr>
        <w:spacing w:line="276" w:lineRule="auto"/>
        <w:ind w:left="142" w:right="-164" w:hanging="284"/>
        <w:jc w:val="both"/>
        <w:rPr>
          <w:rFonts w:ascii="Arial Narrow" w:hAnsi="Arial Narrow"/>
          <w:sz w:val="22"/>
          <w:szCs w:val="22"/>
        </w:rPr>
      </w:pPr>
      <w:r w:rsidRPr="001B3D9B">
        <w:rPr>
          <w:rFonts w:ascii="Arial Narrow" w:hAnsi="Arial Narrow"/>
          <w:sz w:val="22"/>
          <w:szCs w:val="22"/>
        </w:rPr>
        <w:t xml:space="preserve">Un encabezado donde figure el logotipo de </w:t>
      </w:r>
      <w:r w:rsidR="001B3D9B">
        <w:rPr>
          <w:rFonts w:ascii="Arial Narrow" w:hAnsi="Arial Narrow"/>
          <w:sz w:val="22"/>
          <w:szCs w:val="22"/>
        </w:rPr>
        <w:t>Funcataes</w:t>
      </w:r>
      <w:r w:rsidRPr="001B3D9B">
        <w:rPr>
          <w:rFonts w:ascii="Arial Narrow" w:hAnsi="Arial Narrow"/>
          <w:sz w:val="22"/>
          <w:szCs w:val="22"/>
        </w:rPr>
        <w:t>, y el título del protocolo.</w:t>
      </w:r>
    </w:p>
    <w:p w14:paraId="4DD44A2A" w14:textId="07AA083F" w:rsidR="00A56BF2" w:rsidRDefault="00A56BF2" w:rsidP="00840216">
      <w:pPr>
        <w:pStyle w:val="Prrafodelista"/>
        <w:numPr>
          <w:ilvl w:val="0"/>
          <w:numId w:val="10"/>
        </w:numPr>
        <w:spacing w:line="276" w:lineRule="auto"/>
        <w:ind w:left="142" w:right="-164" w:hanging="284"/>
        <w:jc w:val="both"/>
        <w:rPr>
          <w:rFonts w:ascii="Arial Narrow" w:hAnsi="Arial Narrow"/>
          <w:sz w:val="22"/>
          <w:szCs w:val="22"/>
        </w:rPr>
      </w:pPr>
      <w:r w:rsidRPr="001B3D9B">
        <w:rPr>
          <w:rFonts w:ascii="Arial Narrow" w:hAnsi="Arial Narrow"/>
          <w:sz w:val="22"/>
          <w:szCs w:val="22"/>
        </w:rPr>
        <w:t>En la parte inferior se ubica una tabla como la indicada a continuación:</w:t>
      </w:r>
    </w:p>
    <w:p w14:paraId="210B17FB" w14:textId="77777777" w:rsidR="001B3D9B" w:rsidRPr="001B3D9B" w:rsidRDefault="001B3D9B" w:rsidP="001B3D9B">
      <w:pPr>
        <w:pStyle w:val="Prrafodelista"/>
        <w:spacing w:line="276" w:lineRule="auto"/>
        <w:ind w:left="426"/>
        <w:jc w:val="both"/>
        <w:rPr>
          <w:rFonts w:ascii="Arial Narrow" w:hAnsi="Arial Narrow"/>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1894"/>
        <w:gridCol w:w="1500"/>
        <w:gridCol w:w="3544"/>
      </w:tblGrid>
      <w:tr w:rsidR="00A56BF2" w:rsidRPr="00950F57" w14:paraId="10BBD485" w14:textId="77777777" w:rsidTr="001B3D9B">
        <w:trPr>
          <w:trHeight w:hRule="exact" w:val="280"/>
          <w:jc w:val="center"/>
        </w:trPr>
        <w:tc>
          <w:tcPr>
            <w:tcW w:w="6938" w:type="dxa"/>
            <w:gridSpan w:val="3"/>
            <w:tcBorders>
              <w:top w:val="single" w:sz="6" w:space="0" w:color="auto"/>
              <w:left w:val="single" w:sz="6" w:space="0" w:color="auto"/>
              <w:bottom w:val="single" w:sz="6" w:space="0" w:color="auto"/>
              <w:right w:val="single" w:sz="6" w:space="0" w:color="auto"/>
            </w:tcBorders>
            <w:shd w:val="pct12" w:color="auto" w:fill="auto"/>
            <w:vAlign w:val="center"/>
          </w:tcPr>
          <w:p w14:paraId="642E02F9" w14:textId="77777777" w:rsidR="00A56BF2" w:rsidRPr="001B3D9B" w:rsidRDefault="00A56BF2" w:rsidP="001B3D9B">
            <w:pPr>
              <w:spacing w:line="276" w:lineRule="auto"/>
              <w:jc w:val="center"/>
              <w:rPr>
                <w:rFonts w:ascii="Arial Narrow" w:hAnsi="Arial Narrow"/>
                <w:b/>
                <w:bCs/>
                <w:sz w:val="22"/>
                <w:szCs w:val="22"/>
              </w:rPr>
            </w:pPr>
            <w:r w:rsidRPr="001B3D9B">
              <w:rPr>
                <w:rFonts w:ascii="Arial Narrow" w:hAnsi="Arial Narrow"/>
                <w:b/>
                <w:bCs/>
                <w:sz w:val="22"/>
                <w:szCs w:val="22"/>
              </w:rPr>
              <w:t>HISTORIAL DEL DOCUMENTO</w:t>
            </w:r>
          </w:p>
          <w:p w14:paraId="543502DE" w14:textId="77777777" w:rsidR="00A56BF2" w:rsidRPr="001B3D9B" w:rsidRDefault="00A56BF2" w:rsidP="001B3D9B">
            <w:pPr>
              <w:spacing w:line="276" w:lineRule="auto"/>
              <w:jc w:val="center"/>
              <w:rPr>
                <w:rFonts w:ascii="Arial Narrow" w:hAnsi="Arial Narrow"/>
                <w:b/>
                <w:bCs/>
                <w:sz w:val="22"/>
                <w:szCs w:val="22"/>
              </w:rPr>
            </w:pPr>
          </w:p>
        </w:tc>
      </w:tr>
      <w:tr w:rsidR="00A56BF2" w:rsidRPr="00950F57" w14:paraId="6A68B5BC" w14:textId="77777777" w:rsidTr="001B3D9B">
        <w:trPr>
          <w:trHeight w:hRule="exact" w:val="280"/>
          <w:jc w:val="center"/>
        </w:trPr>
        <w:tc>
          <w:tcPr>
            <w:tcW w:w="1894" w:type="dxa"/>
            <w:tcBorders>
              <w:top w:val="single" w:sz="6" w:space="0" w:color="auto"/>
              <w:left w:val="single" w:sz="6" w:space="0" w:color="auto"/>
              <w:bottom w:val="single" w:sz="6" w:space="0" w:color="auto"/>
              <w:right w:val="single" w:sz="6" w:space="0" w:color="auto"/>
            </w:tcBorders>
            <w:vAlign w:val="center"/>
          </w:tcPr>
          <w:p w14:paraId="10D4ABF1" w14:textId="77777777" w:rsidR="00A56BF2" w:rsidRPr="001B3D9B" w:rsidRDefault="00A56BF2" w:rsidP="001B3D9B">
            <w:pPr>
              <w:spacing w:line="276" w:lineRule="auto"/>
              <w:jc w:val="center"/>
              <w:rPr>
                <w:rFonts w:ascii="Arial Narrow" w:hAnsi="Arial Narrow"/>
                <w:b/>
                <w:bCs/>
                <w:sz w:val="22"/>
                <w:szCs w:val="22"/>
              </w:rPr>
            </w:pPr>
            <w:r w:rsidRPr="001B3D9B">
              <w:rPr>
                <w:rFonts w:ascii="Arial Narrow" w:hAnsi="Arial Narrow"/>
                <w:b/>
                <w:bCs/>
                <w:sz w:val="22"/>
                <w:szCs w:val="22"/>
              </w:rPr>
              <w:t>Fecha</w:t>
            </w:r>
          </w:p>
          <w:p w14:paraId="49D4E3D0" w14:textId="77777777" w:rsidR="00A56BF2" w:rsidRPr="001B3D9B" w:rsidRDefault="00A56BF2" w:rsidP="001B3D9B">
            <w:pPr>
              <w:spacing w:line="276" w:lineRule="auto"/>
              <w:jc w:val="center"/>
              <w:rPr>
                <w:rFonts w:ascii="Arial Narrow" w:hAnsi="Arial Narrow"/>
                <w:b/>
                <w:bCs/>
                <w:sz w:val="22"/>
                <w:szCs w:val="22"/>
              </w:rPr>
            </w:pPr>
          </w:p>
        </w:tc>
        <w:tc>
          <w:tcPr>
            <w:tcW w:w="1500" w:type="dxa"/>
            <w:tcBorders>
              <w:top w:val="single" w:sz="6" w:space="0" w:color="auto"/>
              <w:left w:val="single" w:sz="6" w:space="0" w:color="auto"/>
              <w:bottom w:val="single" w:sz="6" w:space="0" w:color="auto"/>
              <w:right w:val="single" w:sz="6" w:space="0" w:color="auto"/>
            </w:tcBorders>
            <w:vAlign w:val="center"/>
          </w:tcPr>
          <w:p w14:paraId="0734834C" w14:textId="77777777" w:rsidR="00A56BF2" w:rsidRPr="001B3D9B" w:rsidRDefault="00A56BF2" w:rsidP="001B3D9B">
            <w:pPr>
              <w:spacing w:line="276" w:lineRule="auto"/>
              <w:jc w:val="center"/>
              <w:rPr>
                <w:rFonts w:ascii="Arial Narrow" w:hAnsi="Arial Narrow"/>
                <w:b/>
                <w:bCs/>
                <w:sz w:val="22"/>
                <w:szCs w:val="22"/>
              </w:rPr>
            </w:pPr>
            <w:r w:rsidRPr="001B3D9B">
              <w:rPr>
                <w:rFonts w:ascii="Arial Narrow" w:hAnsi="Arial Narrow"/>
                <w:b/>
                <w:bCs/>
                <w:sz w:val="22"/>
                <w:szCs w:val="22"/>
              </w:rPr>
              <w:t>Revisión</w:t>
            </w:r>
          </w:p>
          <w:p w14:paraId="049DC132" w14:textId="77777777" w:rsidR="00A56BF2" w:rsidRPr="001B3D9B" w:rsidRDefault="00A56BF2" w:rsidP="001B3D9B">
            <w:pPr>
              <w:spacing w:line="276" w:lineRule="auto"/>
              <w:jc w:val="center"/>
              <w:rPr>
                <w:rFonts w:ascii="Arial Narrow" w:hAnsi="Arial Narrow"/>
                <w:b/>
                <w:bCs/>
                <w:sz w:val="22"/>
                <w:szCs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330952B0" w14:textId="77777777" w:rsidR="00A56BF2" w:rsidRPr="001B3D9B" w:rsidRDefault="00A56BF2" w:rsidP="001B3D9B">
            <w:pPr>
              <w:spacing w:line="276" w:lineRule="auto"/>
              <w:jc w:val="center"/>
              <w:rPr>
                <w:rFonts w:ascii="Arial Narrow" w:hAnsi="Arial Narrow"/>
                <w:b/>
                <w:bCs/>
                <w:sz w:val="22"/>
                <w:szCs w:val="22"/>
              </w:rPr>
            </w:pPr>
            <w:r w:rsidRPr="001B3D9B">
              <w:rPr>
                <w:rFonts w:ascii="Arial Narrow" w:hAnsi="Arial Narrow"/>
                <w:b/>
                <w:bCs/>
                <w:sz w:val="22"/>
                <w:szCs w:val="22"/>
              </w:rPr>
              <w:t>Descripción / Modificaciones</w:t>
            </w:r>
          </w:p>
          <w:p w14:paraId="07B5F445" w14:textId="77777777" w:rsidR="00A56BF2" w:rsidRPr="001B3D9B" w:rsidRDefault="00A56BF2" w:rsidP="001B3D9B">
            <w:pPr>
              <w:spacing w:line="276" w:lineRule="auto"/>
              <w:jc w:val="center"/>
              <w:rPr>
                <w:rFonts w:ascii="Arial Narrow" w:hAnsi="Arial Narrow"/>
                <w:b/>
                <w:bCs/>
                <w:sz w:val="22"/>
                <w:szCs w:val="22"/>
              </w:rPr>
            </w:pPr>
          </w:p>
        </w:tc>
      </w:tr>
      <w:tr w:rsidR="00A56BF2" w:rsidRPr="00950F57" w14:paraId="39357E9A" w14:textId="77777777" w:rsidTr="001B3D9B">
        <w:trPr>
          <w:trHeight w:hRule="exact" w:val="280"/>
          <w:jc w:val="center"/>
        </w:trPr>
        <w:tc>
          <w:tcPr>
            <w:tcW w:w="1894" w:type="dxa"/>
            <w:tcBorders>
              <w:top w:val="single" w:sz="6" w:space="0" w:color="auto"/>
              <w:left w:val="single" w:sz="6" w:space="0" w:color="auto"/>
              <w:bottom w:val="single" w:sz="6" w:space="0" w:color="auto"/>
              <w:right w:val="single" w:sz="6" w:space="0" w:color="auto"/>
            </w:tcBorders>
            <w:vAlign w:val="center"/>
          </w:tcPr>
          <w:p w14:paraId="4E10CFC1" w14:textId="77777777" w:rsidR="00A56BF2" w:rsidRPr="00950F57" w:rsidRDefault="00A56BF2" w:rsidP="00E65E0A">
            <w:pPr>
              <w:spacing w:line="276" w:lineRule="auto"/>
              <w:jc w:val="both"/>
              <w:rPr>
                <w:rFonts w:ascii="Arial Narrow" w:hAnsi="Arial Narrow"/>
                <w:sz w:val="22"/>
                <w:szCs w:val="22"/>
              </w:rPr>
            </w:pPr>
          </w:p>
        </w:tc>
        <w:tc>
          <w:tcPr>
            <w:tcW w:w="1500" w:type="dxa"/>
            <w:tcBorders>
              <w:top w:val="single" w:sz="6" w:space="0" w:color="auto"/>
              <w:left w:val="single" w:sz="6" w:space="0" w:color="auto"/>
              <w:bottom w:val="single" w:sz="6" w:space="0" w:color="auto"/>
              <w:right w:val="single" w:sz="6" w:space="0" w:color="auto"/>
            </w:tcBorders>
            <w:vAlign w:val="center"/>
          </w:tcPr>
          <w:p w14:paraId="75FEEC83" w14:textId="77777777" w:rsidR="00A56BF2" w:rsidRPr="00950F57" w:rsidRDefault="00A56BF2" w:rsidP="00E65E0A">
            <w:pPr>
              <w:spacing w:line="276" w:lineRule="auto"/>
              <w:jc w:val="both"/>
              <w:rPr>
                <w:rFonts w:ascii="Arial Narrow" w:hAnsi="Arial Narrow"/>
                <w:sz w:val="22"/>
                <w:szCs w:val="22"/>
              </w:rPr>
            </w:pPr>
          </w:p>
        </w:tc>
        <w:tc>
          <w:tcPr>
            <w:tcW w:w="3544" w:type="dxa"/>
            <w:tcBorders>
              <w:top w:val="single" w:sz="6" w:space="0" w:color="auto"/>
              <w:left w:val="single" w:sz="6" w:space="0" w:color="auto"/>
              <w:bottom w:val="single" w:sz="6" w:space="0" w:color="auto"/>
              <w:right w:val="single" w:sz="6" w:space="0" w:color="auto"/>
            </w:tcBorders>
            <w:vAlign w:val="center"/>
          </w:tcPr>
          <w:p w14:paraId="4FC44FC8" w14:textId="77777777" w:rsidR="00A56BF2" w:rsidRPr="00950F57" w:rsidRDefault="00A56BF2" w:rsidP="00E65E0A">
            <w:pPr>
              <w:spacing w:line="276" w:lineRule="auto"/>
              <w:jc w:val="both"/>
              <w:rPr>
                <w:rFonts w:ascii="Arial Narrow" w:hAnsi="Arial Narrow"/>
                <w:sz w:val="22"/>
                <w:szCs w:val="22"/>
              </w:rPr>
            </w:pPr>
          </w:p>
        </w:tc>
      </w:tr>
    </w:tbl>
    <w:p w14:paraId="6ECDBD19" w14:textId="77777777" w:rsidR="00A56BF2" w:rsidRPr="00950F57" w:rsidRDefault="00A56BF2" w:rsidP="00A56BF2">
      <w:pPr>
        <w:spacing w:line="276" w:lineRule="auto"/>
        <w:jc w:val="both"/>
        <w:rPr>
          <w:rFonts w:ascii="Arial Narrow" w:hAnsi="Arial Narrow"/>
          <w:sz w:val="22"/>
          <w:szCs w:val="22"/>
        </w:rPr>
      </w:pPr>
    </w:p>
    <w:p w14:paraId="3796BD10" w14:textId="17350AF1" w:rsidR="00A56BF2" w:rsidRPr="001B3D9B" w:rsidRDefault="00A56BF2" w:rsidP="00840216">
      <w:pPr>
        <w:spacing w:line="276" w:lineRule="auto"/>
        <w:ind w:left="-142" w:right="-164"/>
        <w:jc w:val="both"/>
        <w:rPr>
          <w:rFonts w:ascii="Arial Narrow" w:hAnsi="Arial Narrow"/>
          <w:b/>
          <w:bCs/>
          <w:sz w:val="22"/>
          <w:szCs w:val="22"/>
        </w:rPr>
      </w:pPr>
      <w:r w:rsidRPr="001B3D9B">
        <w:rPr>
          <w:rFonts w:ascii="Arial Narrow" w:hAnsi="Arial Narrow"/>
          <w:b/>
          <w:bCs/>
          <w:sz w:val="22"/>
          <w:szCs w:val="22"/>
        </w:rPr>
        <w:t>3.</w:t>
      </w:r>
      <w:r w:rsidR="001B3D9B" w:rsidRPr="001B3D9B">
        <w:rPr>
          <w:rFonts w:ascii="Arial Narrow" w:hAnsi="Arial Narrow"/>
          <w:b/>
          <w:bCs/>
          <w:sz w:val="22"/>
          <w:szCs w:val="22"/>
        </w:rPr>
        <w:t>4.</w:t>
      </w:r>
      <w:r w:rsidRPr="001B3D9B">
        <w:rPr>
          <w:rFonts w:ascii="Arial Narrow" w:hAnsi="Arial Narrow"/>
          <w:b/>
          <w:bCs/>
          <w:sz w:val="22"/>
          <w:szCs w:val="22"/>
        </w:rPr>
        <w:t>- DOCUMENTACIÓN DEL SISTEMA</w:t>
      </w:r>
    </w:p>
    <w:p w14:paraId="2CDFECED" w14:textId="7FC05A9E" w:rsidR="00A56BF2" w:rsidRDefault="00A56BF2" w:rsidP="00840216">
      <w:pPr>
        <w:tabs>
          <w:tab w:val="left" w:pos="9498"/>
        </w:tabs>
        <w:spacing w:line="276" w:lineRule="auto"/>
        <w:ind w:left="-142" w:right="-164"/>
        <w:jc w:val="both"/>
        <w:rPr>
          <w:rFonts w:ascii="Arial Narrow" w:hAnsi="Arial Narrow"/>
          <w:sz w:val="22"/>
          <w:szCs w:val="22"/>
        </w:rPr>
      </w:pPr>
      <w:r w:rsidRPr="00950F57">
        <w:rPr>
          <w:rFonts w:ascii="Arial Narrow" w:hAnsi="Arial Narrow"/>
          <w:sz w:val="22"/>
          <w:szCs w:val="22"/>
        </w:rPr>
        <w:t xml:space="preserve">La documentación del sistema se encuentra perfectamente identificada mediante el título del documento, por lo que no se codifica. Cada documento establece la persona que lo ha revisado, siendo su aprobación de la </w:t>
      </w:r>
      <w:r w:rsidR="001B3D9B">
        <w:rPr>
          <w:rFonts w:ascii="Arial Narrow" w:hAnsi="Arial Narrow"/>
          <w:sz w:val="22"/>
          <w:szCs w:val="22"/>
        </w:rPr>
        <w:t>Dirección.</w:t>
      </w:r>
    </w:p>
    <w:p w14:paraId="11615257" w14:textId="77777777" w:rsidR="001B3D9B" w:rsidRPr="00950F57" w:rsidRDefault="001B3D9B" w:rsidP="00840216">
      <w:pPr>
        <w:tabs>
          <w:tab w:val="left" w:pos="9498"/>
        </w:tabs>
        <w:spacing w:line="276" w:lineRule="auto"/>
        <w:ind w:left="-142" w:right="-164"/>
        <w:jc w:val="both"/>
        <w:rPr>
          <w:rFonts w:ascii="Arial Narrow" w:hAnsi="Arial Narrow"/>
          <w:sz w:val="22"/>
          <w:szCs w:val="22"/>
        </w:rPr>
      </w:pPr>
    </w:p>
    <w:p w14:paraId="45AC16C3" w14:textId="0F5B5021" w:rsidR="00A56BF2" w:rsidRPr="00950F57" w:rsidRDefault="00A56BF2" w:rsidP="00840216">
      <w:pPr>
        <w:tabs>
          <w:tab w:val="left" w:pos="9498"/>
        </w:tabs>
        <w:spacing w:line="276" w:lineRule="auto"/>
        <w:ind w:left="-142" w:right="-164"/>
        <w:jc w:val="both"/>
        <w:rPr>
          <w:rFonts w:ascii="Arial Narrow" w:hAnsi="Arial Narrow"/>
          <w:sz w:val="22"/>
          <w:szCs w:val="22"/>
        </w:rPr>
      </w:pPr>
      <w:r w:rsidRPr="00950F57">
        <w:rPr>
          <w:rFonts w:ascii="Arial Narrow" w:hAnsi="Arial Narrow"/>
          <w:sz w:val="22"/>
          <w:szCs w:val="22"/>
        </w:rPr>
        <w:t>El responsable de recopilar la documentación del Sistema es el Responsable de Calidad, así como de dejarla reflejada, distribuirla y actualizarla.</w:t>
      </w:r>
      <w:r w:rsidR="001B3D9B">
        <w:rPr>
          <w:rFonts w:ascii="Arial Narrow" w:hAnsi="Arial Narrow"/>
          <w:sz w:val="22"/>
          <w:szCs w:val="22"/>
        </w:rPr>
        <w:t xml:space="preserve"> </w:t>
      </w:r>
      <w:r w:rsidRPr="00950F57">
        <w:rPr>
          <w:rFonts w:ascii="Arial Narrow" w:hAnsi="Arial Narrow"/>
          <w:sz w:val="22"/>
          <w:szCs w:val="22"/>
        </w:rPr>
        <w:t xml:space="preserve">La documentación del Sistema, utilizada por </w:t>
      </w:r>
      <w:r w:rsidR="001B3D9B">
        <w:rPr>
          <w:rFonts w:ascii="Arial Narrow" w:hAnsi="Arial Narrow"/>
          <w:sz w:val="22"/>
          <w:szCs w:val="22"/>
        </w:rPr>
        <w:t>Funcataes</w:t>
      </w:r>
      <w:r w:rsidRPr="00950F57">
        <w:rPr>
          <w:rFonts w:ascii="Arial Narrow" w:hAnsi="Arial Narrow"/>
          <w:sz w:val="22"/>
          <w:szCs w:val="22"/>
        </w:rPr>
        <w:t>, aparece reflejada en el LISTADO DE DOCUMENTOS DEL SISTEMA, que contiene los siguientes campos:</w:t>
      </w:r>
    </w:p>
    <w:p w14:paraId="75F21A6B" w14:textId="77777777" w:rsidR="00A56BF2" w:rsidRPr="00950F57" w:rsidRDefault="00A56BF2" w:rsidP="00840216">
      <w:pPr>
        <w:ind w:left="-142" w:right="-164"/>
        <w:jc w:val="both"/>
        <w:rPr>
          <w:rFonts w:ascii="Arial Narrow" w:hAnsi="Arial Narrow"/>
          <w:sz w:val="22"/>
          <w:szCs w:val="22"/>
        </w:rPr>
      </w:pPr>
    </w:p>
    <w:p w14:paraId="63EC6412" w14:textId="3D1DC9FF" w:rsidR="00A56BF2" w:rsidRPr="001B3D9B" w:rsidRDefault="00A56BF2" w:rsidP="00840216">
      <w:pPr>
        <w:pStyle w:val="Prrafodelista"/>
        <w:numPr>
          <w:ilvl w:val="0"/>
          <w:numId w:val="11"/>
        </w:numPr>
        <w:spacing w:line="276" w:lineRule="auto"/>
        <w:ind w:left="142" w:right="-164" w:hanging="284"/>
        <w:jc w:val="both"/>
        <w:rPr>
          <w:rFonts w:ascii="Arial Narrow" w:hAnsi="Arial Narrow"/>
          <w:sz w:val="22"/>
          <w:szCs w:val="22"/>
        </w:rPr>
      </w:pPr>
      <w:r w:rsidRPr="001B3D9B">
        <w:rPr>
          <w:rFonts w:ascii="Arial Narrow" w:hAnsi="Arial Narrow"/>
          <w:sz w:val="22"/>
          <w:szCs w:val="22"/>
        </w:rPr>
        <w:t>Título</w:t>
      </w:r>
    </w:p>
    <w:p w14:paraId="7EC7E146" w14:textId="77777777" w:rsidR="00A56BF2" w:rsidRPr="001B3D9B" w:rsidRDefault="00A56BF2" w:rsidP="00840216">
      <w:pPr>
        <w:pStyle w:val="Prrafodelista"/>
        <w:numPr>
          <w:ilvl w:val="0"/>
          <w:numId w:val="11"/>
        </w:numPr>
        <w:spacing w:line="276" w:lineRule="auto"/>
        <w:ind w:left="142" w:right="-164" w:hanging="284"/>
        <w:jc w:val="both"/>
        <w:rPr>
          <w:rFonts w:ascii="Arial Narrow" w:hAnsi="Arial Narrow"/>
          <w:sz w:val="22"/>
          <w:szCs w:val="22"/>
        </w:rPr>
      </w:pPr>
      <w:r w:rsidRPr="001B3D9B">
        <w:rPr>
          <w:rFonts w:ascii="Arial Narrow" w:hAnsi="Arial Narrow"/>
          <w:sz w:val="22"/>
          <w:szCs w:val="22"/>
        </w:rPr>
        <w:t>Revisión</w:t>
      </w:r>
    </w:p>
    <w:p w14:paraId="551A395B" w14:textId="77777777" w:rsidR="00A56BF2" w:rsidRPr="001B3D9B" w:rsidRDefault="00A56BF2" w:rsidP="00840216">
      <w:pPr>
        <w:pStyle w:val="Prrafodelista"/>
        <w:numPr>
          <w:ilvl w:val="0"/>
          <w:numId w:val="11"/>
        </w:numPr>
        <w:spacing w:line="276" w:lineRule="auto"/>
        <w:ind w:left="142" w:right="-164" w:hanging="284"/>
        <w:jc w:val="both"/>
        <w:rPr>
          <w:rFonts w:ascii="Arial Narrow" w:hAnsi="Arial Narrow"/>
          <w:sz w:val="22"/>
          <w:szCs w:val="22"/>
        </w:rPr>
      </w:pPr>
      <w:r w:rsidRPr="001B3D9B">
        <w:rPr>
          <w:rFonts w:ascii="Arial Narrow" w:hAnsi="Arial Narrow"/>
          <w:sz w:val="22"/>
          <w:szCs w:val="22"/>
        </w:rPr>
        <w:t>Fecha</w:t>
      </w:r>
    </w:p>
    <w:p w14:paraId="6A174CDF" w14:textId="77777777" w:rsidR="00A56BF2" w:rsidRPr="00950F57" w:rsidRDefault="00A56BF2" w:rsidP="00A56BF2">
      <w:pPr>
        <w:spacing w:line="276" w:lineRule="auto"/>
        <w:jc w:val="both"/>
        <w:rPr>
          <w:rFonts w:ascii="Arial Narrow" w:hAnsi="Arial Narrow"/>
          <w:sz w:val="22"/>
          <w:szCs w:val="22"/>
        </w:rPr>
      </w:pPr>
    </w:p>
    <w:p w14:paraId="137FAE17" w14:textId="2BECDFF2" w:rsidR="00A56BF2" w:rsidRDefault="00A56BF2" w:rsidP="00840216">
      <w:pPr>
        <w:spacing w:line="276" w:lineRule="auto"/>
        <w:ind w:left="-142" w:right="-164"/>
        <w:jc w:val="both"/>
        <w:rPr>
          <w:rFonts w:ascii="Arial Narrow" w:hAnsi="Arial Narrow"/>
          <w:b/>
          <w:bCs/>
          <w:sz w:val="22"/>
          <w:szCs w:val="22"/>
        </w:rPr>
      </w:pPr>
      <w:r w:rsidRPr="001B3D9B">
        <w:rPr>
          <w:rFonts w:ascii="Arial Narrow" w:hAnsi="Arial Narrow"/>
          <w:b/>
          <w:bCs/>
          <w:sz w:val="22"/>
          <w:szCs w:val="22"/>
        </w:rPr>
        <w:t>3.</w:t>
      </w:r>
      <w:r w:rsidR="001B3D9B" w:rsidRPr="001B3D9B">
        <w:rPr>
          <w:rFonts w:ascii="Arial Narrow" w:hAnsi="Arial Narrow"/>
          <w:b/>
          <w:bCs/>
          <w:sz w:val="22"/>
          <w:szCs w:val="22"/>
        </w:rPr>
        <w:t>5.</w:t>
      </w:r>
      <w:r w:rsidRPr="001B3D9B">
        <w:rPr>
          <w:rFonts w:ascii="Arial Narrow" w:hAnsi="Arial Narrow"/>
          <w:b/>
          <w:bCs/>
          <w:sz w:val="22"/>
          <w:szCs w:val="22"/>
        </w:rPr>
        <w:t>- REGISTRO DE DOCUMENTACIÓN DE ENTRADA Y DE SALIDA</w:t>
      </w:r>
    </w:p>
    <w:p w14:paraId="24467250" w14:textId="77777777" w:rsidR="00A56BF2" w:rsidRPr="00950F57"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La Auxiliar Administrativa, controla mediante LIBRO DE ENTRADA Y LIBRO DE SALIDA toda aquella documentación relacionada con la prestación del servicio que entra o sale de nuestra organización.</w:t>
      </w:r>
    </w:p>
    <w:p w14:paraId="3D9C2541" w14:textId="77777777" w:rsidR="00A56BF2" w:rsidRPr="00950F57" w:rsidRDefault="00A56BF2" w:rsidP="00840216">
      <w:pPr>
        <w:ind w:left="-142" w:right="-164"/>
        <w:jc w:val="both"/>
        <w:rPr>
          <w:rFonts w:ascii="Arial Narrow" w:hAnsi="Arial Narrow"/>
          <w:sz w:val="22"/>
          <w:szCs w:val="22"/>
        </w:rPr>
      </w:pPr>
    </w:p>
    <w:p w14:paraId="2A4DFF50" w14:textId="59EC9CE0" w:rsidR="00A56BF2" w:rsidRDefault="00A56BF2" w:rsidP="00840216">
      <w:pPr>
        <w:spacing w:line="276" w:lineRule="auto"/>
        <w:ind w:left="-142" w:right="-164"/>
        <w:jc w:val="both"/>
        <w:rPr>
          <w:rFonts w:ascii="Arial Narrow" w:hAnsi="Arial Narrow"/>
          <w:b/>
          <w:bCs/>
          <w:sz w:val="22"/>
          <w:szCs w:val="22"/>
        </w:rPr>
      </w:pPr>
      <w:r w:rsidRPr="001B3D9B">
        <w:rPr>
          <w:rFonts w:ascii="Arial Narrow" w:hAnsi="Arial Narrow"/>
          <w:b/>
          <w:bCs/>
          <w:sz w:val="22"/>
          <w:szCs w:val="22"/>
        </w:rPr>
        <w:t>3.</w:t>
      </w:r>
      <w:r w:rsidR="001B3D9B" w:rsidRPr="001B3D9B">
        <w:rPr>
          <w:rFonts w:ascii="Arial Narrow" w:hAnsi="Arial Narrow"/>
          <w:b/>
          <w:bCs/>
          <w:sz w:val="22"/>
          <w:szCs w:val="22"/>
        </w:rPr>
        <w:t>6.</w:t>
      </w:r>
      <w:r w:rsidRPr="001B3D9B">
        <w:rPr>
          <w:rFonts w:ascii="Arial Narrow" w:hAnsi="Arial Narrow"/>
          <w:b/>
          <w:bCs/>
          <w:sz w:val="22"/>
          <w:szCs w:val="22"/>
        </w:rPr>
        <w:t>- LISTADO DE LEGISLACIÓN</w:t>
      </w:r>
    </w:p>
    <w:p w14:paraId="07EB15E3" w14:textId="3673C6ED" w:rsidR="00A56BF2" w:rsidRPr="00950F57"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El Responsable de Calidad controla y distribuye toda la legislación aplicable o que afecte al Sistema de Gestión de la Calidad.</w:t>
      </w:r>
      <w:r w:rsidR="001B3D9B">
        <w:rPr>
          <w:rFonts w:ascii="Arial Narrow" w:hAnsi="Arial Narrow"/>
          <w:sz w:val="22"/>
          <w:szCs w:val="22"/>
        </w:rPr>
        <w:t xml:space="preserve"> </w:t>
      </w:r>
      <w:r w:rsidRPr="00950F57">
        <w:rPr>
          <w:rFonts w:ascii="Arial Narrow" w:hAnsi="Arial Narrow"/>
          <w:sz w:val="22"/>
          <w:szCs w:val="22"/>
        </w:rPr>
        <w:t xml:space="preserve">Toda la legislación que sea de aplicación para </w:t>
      </w:r>
      <w:r w:rsidR="001B3D9B">
        <w:rPr>
          <w:rFonts w:ascii="Arial Narrow" w:hAnsi="Arial Narrow"/>
          <w:sz w:val="22"/>
          <w:szCs w:val="22"/>
        </w:rPr>
        <w:t>Funcataes</w:t>
      </w:r>
      <w:r w:rsidRPr="00950F57">
        <w:rPr>
          <w:rFonts w:ascii="Arial Narrow" w:hAnsi="Arial Narrow"/>
          <w:sz w:val="22"/>
          <w:szCs w:val="22"/>
        </w:rPr>
        <w:t>, está recogida en el LISTADO DE LEGISLACIÓN</w:t>
      </w:r>
      <w:r w:rsidR="001B3D9B">
        <w:rPr>
          <w:rFonts w:ascii="Arial Narrow" w:hAnsi="Arial Narrow"/>
          <w:sz w:val="22"/>
          <w:szCs w:val="22"/>
        </w:rPr>
        <w:t>. Los</w:t>
      </w:r>
      <w:r w:rsidRPr="00950F57">
        <w:rPr>
          <w:rFonts w:ascii="Arial Narrow" w:hAnsi="Arial Narrow"/>
          <w:sz w:val="22"/>
          <w:szCs w:val="22"/>
        </w:rPr>
        <w:t xml:space="preserve"> campos de este formato son:</w:t>
      </w:r>
      <w:r w:rsidR="001B3D9B">
        <w:rPr>
          <w:rFonts w:ascii="Arial Narrow" w:hAnsi="Arial Narrow"/>
          <w:sz w:val="22"/>
          <w:szCs w:val="22"/>
        </w:rPr>
        <w:t xml:space="preserve"> </w:t>
      </w:r>
      <w:r w:rsidRPr="00950F57">
        <w:rPr>
          <w:rFonts w:ascii="Arial Narrow" w:hAnsi="Arial Narrow"/>
          <w:sz w:val="22"/>
          <w:szCs w:val="22"/>
        </w:rPr>
        <w:t>Título</w:t>
      </w:r>
      <w:r w:rsidR="001B3D9B">
        <w:rPr>
          <w:rFonts w:ascii="Arial Narrow" w:hAnsi="Arial Narrow"/>
          <w:sz w:val="22"/>
          <w:szCs w:val="22"/>
        </w:rPr>
        <w:t xml:space="preserve"> y </w:t>
      </w:r>
      <w:r w:rsidRPr="00950F57">
        <w:rPr>
          <w:rFonts w:ascii="Arial Narrow" w:hAnsi="Arial Narrow"/>
          <w:sz w:val="22"/>
          <w:szCs w:val="22"/>
        </w:rPr>
        <w:t>Fecha de emisión</w:t>
      </w:r>
      <w:r w:rsidR="001B3D9B">
        <w:rPr>
          <w:rFonts w:ascii="Arial Narrow" w:hAnsi="Arial Narrow"/>
          <w:sz w:val="22"/>
          <w:szCs w:val="22"/>
        </w:rPr>
        <w:t>.</w:t>
      </w:r>
    </w:p>
    <w:p w14:paraId="60B36899" w14:textId="77777777" w:rsidR="00A56BF2" w:rsidRPr="00950F57" w:rsidRDefault="00A56BF2" w:rsidP="00840216">
      <w:pPr>
        <w:spacing w:line="276" w:lineRule="auto"/>
        <w:ind w:left="-142" w:right="-164"/>
        <w:jc w:val="both"/>
        <w:rPr>
          <w:rFonts w:ascii="Arial Narrow" w:hAnsi="Arial Narrow"/>
          <w:sz w:val="22"/>
          <w:szCs w:val="22"/>
        </w:rPr>
      </w:pPr>
    </w:p>
    <w:p w14:paraId="439AC23F" w14:textId="1DD305CB" w:rsidR="00A56BF2" w:rsidRPr="001B3D9B" w:rsidRDefault="00A56BF2" w:rsidP="00840216">
      <w:pPr>
        <w:spacing w:line="276" w:lineRule="auto"/>
        <w:ind w:left="-142" w:right="-164"/>
        <w:jc w:val="both"/>
        <w:rPr>
          <w:rFonts w:ascii="Arial Narrow" w:hAnsi="Arial Narrow"/>
          <w:b/>
          <w:bCs/>
          <w:sz w:val="22"/>
          <w:szCs w:val="22"/>
        </w:rPr>
      </w:pPr>
      <w:r w:rsidRPr="001B3D9B">
        <w:rPr>
          <w:rFonts w:ascii="Arial Narrow" w:hAnsi="Arial Narrow"/>
          <w:b/>
          <w:bCs/>
          <w:sz w:val="22"/>
          <w:szCs w:val="22"/>
        </w:rPr>
        <w:t>3.</w:t>
      </w:r>
      <w:r w:rsidR="001B3D9B" w:rsidRPr="001B3D9B">
        <w:rPr>
          <w:rFonts w:ascii="Arial Narrow" w:hAnsi="Arial Narrow"/>
          <w:b/>
          <w:bCs/>
          <w:sz w:val="22"/>
          <w:szCs w:val="22"/>
        </w:rPr>
        <w:t>7</w:t>
      </w:r>
      <w:r w:rsidRPr="001B3D9B">
        <w:rPr>
          <w:rFonts w:ascii="Arial Narrow" w:hAnsi="Arial Narrow"/>
          <w:b/>
          <w:bCs/>
          <w:sz w:val="22"/>
          <w:szCs w:val="22"/>
        </w:rPr>
        <w:t>.- REGISTROS</w:t>
      </w:r>
    </w:p>
    <w:p w14:paraId="5900E790" w14:textId="14416D79" w:rsidR="00A56BF2"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 xml:space="preserve">Cuando un formato es cumplimentado se convierte en </w:t>
      </w:r>
      <w:r w:rsidR="001B3D9B">
        <w:rPr>
          <w:rFonts w:ascii="Arial Narrow" w:hAnsi="Arial Narrow"/>
          <w:sz w:val="22"/>
          <w:szCs w:val="22"/>
        </w:rPr>
        <w:t>R</w:t>
      </w:r>
      <w:r w:rsidRPr="00950F57">
        <w:rPr>
          <w:rFonts w:ascii="Arial Narrow" w:hAnsi="Arial Narrow"/>
          <w:sz w:val="22"/>
          <w:szCs w:val="22"/>
        </w:rPr>
        <w:t>egistro</w:t>
      </w:r>
      <w:r w:rsidR="001B3D9B">
        <w:rPr>
          <w:rFonts w:ascii="Arial Narrow" w:hAnsi="Arial Narrow"/>
          <w:sz w:val="22"/>
          <w:szCs w:val="22"/>
        </w:rPr>
        <w:t xml:space="preserve">. </w:t>
      </w:r>
      <w:r w:rsidRPr="00950F57">
        <w:rPr>
          <w:rFonts w:ascii="Arial Narrow" w:hAnsi="Arial Narrow"/>
          <w:sz w:val="22"/>
          <w:szCs w:val="22"/>
        </w:rPr>
        <w:t>Todos los formatos son cumplimentados con letra clara, de manera que sean legibles (en ningún caso a lápiz) y no se utilizan abreviaturas que no estén establecidas de antemano en el propio formato.</w:t>
      </w:r>
    </w:p>
    <w:p w14:paraId="2D117E8B" w14:textId="77777777" w:rsidR="001B3D9B" w:rsidRPr="00950F57" w:rsidRDefault="001B3D9B" w:rsidP="00840216">
      <w:pPr>
        <w:ind w:left="-142" w:right="-164"/>
        <w:jc w:val="both"/>
        <w:rPr>
          <w:rFonts w:ascii="Arial Narrow" w:hAnsi="Arial Narrow"/>
          <w:sz w:val="22"/>
          <w:szCs w:val="22"/>
        </w:rPr>
      </w:pPr>
    </w:p>
    <w:p w14:paraId="12C06811" w14:textId="787BAAE6" w:rsidR="00A56BF2" w:rsidRDefault="00A56BF2" w:rsidP="00840216">
      <w:pPr>
        <w:spacing w:line="276" w:lineRule="auto"/>
        <w:ind w:left="-142" w:right="-164"/>
        <w:jc w:val="both"/>
        <w:rPr>
          <w:rFonts w:ascii="Arial Narrow" w:hAnsi="Arial Narrow"/>
          <w:sz w:val="22"/>
          <w:szCs w:val="22"/>
        </w:rPr>
      </w:pPr>
      <w:r w:rsidRPr="00950F57">
        <w:rPr>
          <w:rFonts w:ascii="Arial Narrow" w:hAnsi="Arial Narrow"/>
          <w:sz w:val="22"/>
          <w:szCs w:val="22"/>
        </w:rPr>
        <w:t xml:space="preserve">Se consideran registros de calidad todos aquellos documentos que proporcionan evidencias de las actividades realizadas en la </w:t>
      </w:r>
      <w:r w:rsidR="00921E36">
        <w:rPr>
          <w:rFonts w:ascii="Arial Narrow" w:hAnsi="Arial Narrow"/>
          <w:sz w:val="22"/>
          <w:szCs w:val="22"/>
        </w:rPr>
        <w:t>Entidad</w:t>
      </w:r>
      <w:r w:rsidR="001B3D9B">
        <w:rPr>
          <w:rFonts w:ascii="Arial Narrow" w:hAnsi="Arial Narrow"/>
          <w:sz w:val="22"/>
          <w:szCs w:val="22"/>
        </w:rPr>
        <w:t>,</w:t>
      </w:r>
      <w:r w:rsidRPr="00950F57">
        <w:rPr>
          <w:rFonts w:ascii="Arial Narrow" w:hAnsi="Arial Narrow"/>
          <w:sz w:val="22"/>
          <w:szCs w:val="22"/>
        </w:rPr>
        <w:t xml:space="preserve"> o de los resultados obtenidos como consecuencia de la aplicación de lo dispuesto en el sistema de gestión de la calidad.</w:t>
      </w:r>
    </w:p>
    <w:p w14:paraId="1081A7BD" w14:textId="724A9A44" w:rsidR="00A56BF2" w:rsidRDefault="00A56BF2" w:rsidP="003B1F82">
      <w:pPr>
        <w:spacing w:line="276" w:lineRule="auto"/>
        <w:ind w:left="-142" w:right="-22"/>
        <w:jc w:val="both"/>
        <w:rPr>
          <w:rFonts w:ascii="Arial Narrow" w:hAnsi="Arial Narrow"/>
          <w:sz w:val="22"/>
          <w:szCs w:val="22"/>
        </w:rPr>
      </w:pPr>
      <w:r w:rsidRPr="00950F57">
        <w:rPr>
          <w:rFonts w:ascii="Arial Narrow" w:hAnsi="Arial Narrow"/>
          <w:sz w:val="22"/>
          <w:szCs w:val="22"/>
        </w:rPr>
        <w:lastRenderedPageBreak/>
        <w:t>Al menos una vez al año, el Responsable de Calidad recoge los registros de los distintos departamentos y los traslada al archivo general. El período de archivo de los registros es en general de 3 años, siempre que no se especifique lo contrario en el documento correspondiente.</w:t>
      </w:r>
    </w:p>
    <w:p w14:paraId="330D0AA1" w14:textId="77777777" w:rsidR="00921E36" w:rsidRPr="00950F57" w:rsidRDefault="00921E36" w:rsidP="003B1F82">
      <w:pPr>
        <w:spacing w:line="276" w:lineRule="auto"/>
        <w:ind w:left="-142" w:right="-22"/>
        <w:jc w:val="both"/>
        <w:rPr>
          <w:rFonts w:ascii="Arial Narrow" w:hAnsi="Arial Narrow"/>
          <w:sz w:val="22"/>
          <w:szCs w:val="22"/>
        </w:rPr>
      </w:pPr>
    </w:p>
    <w:p w14:paraId="41E7247E" w14:textId="5DC7FA7A" w:rsidR="00A56BF2" w:rsidRPr="00950F57" w:rsidRDefault="00A56BF2" w:rsidP="003B1F82">
      <w:pPr>
        <w:spacing w:line="276" w:lineRule="auto"/>
        <w:ind w:left="-142" w:right="-22"/>
        <w:jc w:val="both"/>
        <w:rPr>
          <w:rFonts w:ascii="Arial Narrow" w:hAnsi="Arial Narrow"/>
          <w:sz w:val="22"/>
          <w:szCs w:val="22"/>
        </w:rPr>
      </w:pPr>
      <w:r w:rsidRPr="00950F57">
        <w:rPr>
          <w:rFonts w:ascii="Arial Narrow" w:hAnsi="Arial Narrow"/>
          <w:sz w:val="22"/>
          <w:szCs w:val="22"/>
        </w:rPr>
        <w:t>En el formato LISTADO DE CONTROL DE LOS REGISTROS se recogerá para cada registro, el título, el Responsable de su archivo, su ubicación y el tiempo de archivo.</w:t>
      </w:r>
    </w:p>
    <w:p w14:paraId="5B6FCBCA" w14:textId="77777777" w:rsidR="00A56BF2" w:rsidRPr="00950F57" w:rsidRDefault="00A56BF2" w:rsidP="003B1F82">
      <w:pPr>
        <w:spacing w:line="276" w:lineRule="auto"/>
        <w:ind w:left="-142" w:right="-22"/>
        <w:jc w:val="both"/>
        <w:rPr>
          <w:rFonts w:ascii="Arial Narrow" w:hAnsi="Arial Narrow"/>
          <w:sz w:val="22"/>
          <w:szCs w:val="22"/>
        </w:rPr>
      </w:pPr>
    </w:p>
    <w:p w14:paraId="6AE9F24D" w14:textId="6160FB7D" w:rsidR="00A56BF2" w:rsidRPr="00921E36" w:rsidRDefault="00A56BF2" w:rsidP="003B1F82">
      <w:pPr>
        <w:spacing w:line="276" w:lineRule="auto"/>
        <w:ind w:left="-142" w:right="-22"/>
        <w:jc w:val="both"/>
        <w:rPr>
          <w:rFonts w:ascii="Arial Narrow" w:hAnsi="Arial Narrow"/>
          <w:b/>
          <w:bCs/>
          <w:sz w:val="22"/>
          <w:szCs w:val="22"/>
        </w:rPr>
      </w:pPr>
      <w:r w:rsidRPr="00921E36">
        <w:rPr>
          <w:rFonts w:ascii="Arial Narrow" w:hAnsi="Arial Narrow"/>
          <w:b/>
          <w:bCs/>
          <w:sz w:val="22"/>
          <w:szCs w:val="22"/>
        </w:rPr>
        <w:t>3.</w:t>
      </w:r>
      <w:r w:rsidR="00921E36" w:rsidRPr="00921E36">
        <w:rPr>
          <w:rFonts w:ascii="Arial Narrow" w:hAnsi="Arial Narrow"/>
          <w:b/>
          <w:bCs/>
          <w:sz w:val="22"/>
          <w:szCs w:val="22"/>
        </w:rPr>
        <w:t>8</w:t>
      </w:r>
      <w:r w:rsidRPr="00921E36">
        <w:rPr>
          <w:rFonts w:ascii="Arial Narrow" w:hAnsi="Arial Narrow"/>
          <w:b/>
          <w:bCs/>
          <w:sz w:val="22"/>
          <w:szCs w:val="22"/>
        </w:rPr>
        <w:t>.- ARCHIVOS INFORMÁTICOS</w:t>
      </w:r>
    </w:p>
    <w:p w14:paraId="0C82D9BD" w14:textId="77777777" w:rsidR="00840216" w:rsidRDefault="00A56BF2" w:rsidP="003B1F82">
      <w:pPr>
        <w:spacing w:line="276" w:lineRule="auto"/>
        <w:ind w:left="-142" w:right="-22"/>
        <w:jc w:val="both"/>
        <w:rPr>
          <w:rFonts w:ascii="Arial Narrow" w:hAnsi="Arial Narrow"/>
          <w:sz w:val="22"/>
          <w:szCs w:val="22"/>
        </w:rPr>
      </w:pPr>
      <w:r w:rsidRPr="00950F57">
        <w:rPr>
          <w:rFonts w:ascii="Arial Narrow" w:hAnsi="Arial Narrow"/>
          <w:sz w:val="22"/>
          <w:szCs w:val="22"/>
        </w:rPr>
        <w:t>La documentación mantenida únicamente en soporte informático</w:t>
      </w:r>
      <w:r w:rsidR="00921E36">
        <w:rPr>
          <w:rFonts w:ascii="Arial Narrow" w:hAnsi="Arial Narrow"/>
          <w:sz w:val="22"/>
          <w:szCs w:val="22"/>
        </w:rPr>
        <w:t>,</w:t>
      </w:r>
      <w:r w:rsidRPr="00950F57">
        <w:rPr>
          <w:rFonts w:ascii="Arial Narrow" w:hAnsi="Arial Narrow"/>
          <w:sz w:val="22"/>
          <w:szCs w:val="22"/>
        </w:rPr>
        <w:t xml:space="preserve"> se guarda en una Carpeta Informática identificada con la leyenda "Calidad", en el despacho del Responsable de Calidad.</w:t>
      </w:r>
      <w:r w:rsidR="00921E36">
        <w:rPr>
          <w:rFonts w:ascii="Arial Narrow" w:hAnsi="Arial Narrow"/>
          <w:sz w:val="22"/>
          <w:szCs w:val="22"/>
        </w:rPr>
        <w:t xml:space="preserve"> </w:t>
      </w:r>
    </w:p>
    <w:p w14:paraId="639DC195" w14:textId="77777777" w:rsidR="00840216" w:rsidRDefault="00840216" w:rsidP="003B1F82">
      <w:pPr>
        <w:spacing w:line="276" w:lineRule="auto"/>
        <w:ind w:left="-142" w:right="-22"/>
        <w:jc w:val="both"/>
        <w:rPr>
          <w:rFonts w:ascii="Arial Narrow" w:hAnsi="Arial Narrow"/>
          <w:sz w:val="22"/>
          <w:szCs w:val="22"/>
        </w:rPr>
      </w:pPr>
    </w:p>
    <w:p w14:paraId="4BC1F77A" w14:textId="677DA2AA" w:rsidR="00A56BF2" w:rsidRDefault="00A56BF2" w:rsidP="003B1F82">
      <w:pPr>
        <w:spacing w:line="276" w:lineRule="auto"/>
        <w:ind w:left="-142" w:right="-22"/>
        <w:jc w:val="both"/>
        <w:rPr>
          <w:rFonts w:ascii="Arial Narrow" w:hAnsi="Arial Narrow"/>
          <w:sz w:val="22"/>
          <w:szCs w:val="22"/>
        </w:rPr>
      </w:pPr>
      <w:r w:rsidRPr="00950F57">
        <w:rPr>
          <w:rFonts w:ascii="Arial Narrow" w:hAnsi="Arial Narrow"/>
          <w:sz w:val="22"/>
          <w:szCs w:val="22"/>
        </w:rPr>
        <w:t>En relación a los Documentos Informáticos, hacer mención a que deben realizarse copias de seguridad para su conservación por el personal a cargo de los mismos. Estas copias de seguridad se hacen de manera automática, semanal</w:t>
      </w:r>
      <w:r w:rsidR="003B1F82">
        <w:rPr>
          <w:rFonts w:ascii="Arial Narrow" w:hAnsi="Arial Narrow"/>
          <w:sz w:val="22"/>
          <w:szCs w:val="22"/>
        </w:rPr>
        <w:t>mente</w:t>
      </w:r>
      <w:r w:rsidR="00921E36">
        <w:rPr>
          <w:rFonts w:ascii="Arial Narrow" w:hAnsi="Arial Narrow"/>
          <w:sz w:val="22"/>
          <w:szCs w:val="22"/>
        </w:rPr>
        <w:t>.</w:t>
      </w:r>
    </w:p>
    <w:p w14:paraId="4851BF2D" w14:textId="77777777" w:rsidR="00921E36" w:rsidRPr="00950F57" w:rsidRDefault="00921E36" w:rsidP="003B1F82">
      <w:pPr>
        <w:spacing w:line="276" w:lineRule="auto"/>
        <w:ind w:left="-142" w:right="-22"/>
        <w:jc w:val="both"/>
        <w:rPr>
          <w:rFonts w:ascii="Arial Narrow" w:hAnsi="Arial Narrow"/>
          <w:sz w:val="22"/>
          <w:szCs w:val="22"/>
        </w:rPr>
      </w:pPr>
    </w:p>
    <w:p w14:paraId="6F0DE6CE" w14:textId="77777777" w:rsidR="00921E36" w:rsidRDefault="00A56BF2" w:rsidP="003B1F82">
      <w:pPr>
        <w:spacing w:line="276" w:lineRule="auto"/>
        <w:ind w:left="-142" w:right="-22"/>
        <w:jc w:val="both"/>
        <w:rPr>
          <w:rFonts w:ascii="Arial Narrow" w:hAnsi="Arial Narrow"/>
          <w:sz w:val="22"/>
          <w:szCs w:val="22"/>
        </w:rPr>
      </w:pPr>
      <w:r w:rsidRPr="00950F57">
        <w:rPr>
          <w:rFonts w:ascii="Arial Narrow" w:hAnsi="Arial Narrow"/>
          <w:sz w:val="22"/>
          <w:szCs w:val="22"/>
        </w:rPr>
        <w:t>Existe una carpeta de documentos obsoletos en la que se van archivando a medida que éstos aparecen. De esta carpeta se realiza una copia de seguridad aparte en el momento que es modificada de la misma manera que la descrita anteriormente.</w:t>
      </w:r>
    </w:p>
    <w:p w14:paraId="07F8D69D" w14:textId="77777777" w:rsidR="00921E36" w:rsidRDefault="00921E36" w:rsidP="00921E36">
      <w:pPr>
        <w:spacing w:line="276" w:lineRule="auto"/>
        <w:jc w:val="both"/>
        <w:rPr>
          <w:rFonts w:ascii="Arial Narrow" w:hAnsi="Arial Narrow"/>
          <w:sz w:val="22"/>
          <w:szCs w:val="22"/>
        </w:rPr>
      </w:pPr>
    </w:p>
    <w:p w14:paraId="1BAEF62E" w14:textId="704DF4FD" w:rsidR="00A56BF2" w:rsidRPr="00921E36" w:rsidRDefault="00A56BF2" w:rsidP="003B1F82">
      <w:pPr>
        <w:spacing w:line="276" w:lineRule="auto"/>
        <w:ind w:left="142" w:hanging="284"/>
        <w:jc w:val="both"/>
        <w:rPr>
          <w:rFonts w:ascii="Arial Narrow" w:hAnsi="Arial Narrow"/>
          <w:b/>
          <w:bCs/>
          <w:sz w:val="22"/>
          <w:szCs w:val="22"/>
        </w:rPr>
      </w:pPr>
      <w:r w:rsidRPr="00921E36">
        <w:rPr>
          <w:rFonts w:ascii="Arial Narrow" w:hAnsi="Arial Narrow"/>
          <w:b/>
          <w:bCs/>
          <w:sz w:val="22"/>
          <w:szCs w:val="22"/>
        </w:rPr>
        <w:t>4.- DOCUMENTOS DE REFERENCIA</w:t>
      </w:r>
    </w:p>
    <w:p w14:paraId="2CFE4501" w14:textId="77777777" w:rsidR="003B1F82" w:rsidRDefault="003B1F82" w:rsidP="003B1F82">
      <w:pPr>
        <w:spacing w:line="276" w:lineRule="auto"/>
        <w:ind w:left="142" w:hanging="284"/>
        <w:jc w:val="both"/>
        <w:rPr>
          <w:rFonts w:ascii="Arial Narrow" w:hAnsi="Arial Narrow"/>
          <w:sz w:val="22"/>
          <w:szCs w:val="22"/>
        </w:rPr>
      </w:pPr>
    </w:p>
    <w:p w14:paraId="2227009B" w14:textId="0AE27710" w:rsidR="00A56BF2" w:rsidRDefault="00A56BF2" w:rsidP="003B1F82">
      <w:pPr>
        <w:spacing w:line="276" w:lineRule="auto"/>
        <w:ind w:left="142" w:hanging="284"/>
        <w:jc w:val="both"/>
        <w:rPr>
          <w:rFonts w:ascii="Arial Narrow" w:hAnsi="Arial Narrow"/>
          <w:sz w:val="22"/>
          <w:szCs w:val="22"/>
        </w:rPr>
      </w:pPr>
      <w:r w:rsidRPr="00950F57">
        <w:rPr>
          <w:rFonts w:ascii="Arial Narrow" w:hAnsi="Arial Narrow"/>
          <w:sz w:val="22"/>
          <w:szCs w:val="22"/>
        </w:rPr>
        <w:t>Todos los documentos necesarios en este Procedimiento se relacionan a continuación:</w:t>
      </w:r>
    </w:p>
    <w:p w14:paraId="4D54F1F1" w14:textId="77777777" w:rsidR="00921E36" w:rsidRPr="00950F57" w:rsidRDefault="00921E36" w:rsidP="003B1F82">
      <w:pPr>
        <w:spacing w:line="276" w:lineRule="auto"/>
        <w:ind w:left="142" w:hanging="284"/>
        <w:jc w:val="both"/>
        <w:rPr>
          <w:rFonts w:ascii="Arial Narrow" w:hAnsi="Arial Narrow"/>
          <w:sz w:val="22"/>
          <w:szCs w:val="22"/>
        </w:rPr>
      </w:pPr>
    </w:p>
    <w:p w14:paraId="4D4EEF22" w14:textId="77777777"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Manual de Calidad</w:t>
      </w:r>
    </w:p>
    <w:p w14:paraId="6838C75D" w14:textId="4ED29493"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 xml:space="preserve">Comunicado de Empresa </w:t>
      </w:r>
    </w:p>
    <w:p w14:paraId="654516B8" w14:textId="7F9AA610"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Listado de Procedimientos</w:t>
      </w:r>
    </w:p>
    <w:p w14:paraId="26858C2D" w14:textId="6E879D6C"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 xml:space="preserve">Listado de Protocolos </w:t>
      </w:r>
    </w:p>
    <w:p w14:paraId="6C5F736F" w14:textId="63AF37FC"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Listado de Formatos</w:t>
      </w:r>
    </w:p>
    <w:p w14:paraId="24DC6868" w14:textId="5403B336"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Listado de Documentación del Sistema</w:t>
      </w:r>
    </w:p>
    <w:p w14:paraId="369E13A8" w14:textId="2CFEF157"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Listado de Legislación</w:t>
      </w:r>
    </w:p>
    <w:p w14:paraId="6964DE82" w14:textId="4B7D5E76"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Listado de Registros</w:t>
      </w:r>
    </w:p>
    <w:p w14:paraId="5DB91032" w14:textId="77777777"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Libro Registro de Entrada</w:t>
      </w:r>
    </w:p>
    <w:p w14:paraId="1FAF2861" w14:textId="77777777"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Libro Registro de Salida</w:t>
      </w:r>
    </w:p>
    <w:p w14:paraId="1DACDF64" w14:textId="239DB620"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Control de la distribución interna</w:t>
      </w:r>
    </w:p>
    <w:p w14:paraId="0C02C41E" w14:textId="7460BA9F"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Control de la distribución externa</w:t>
      </w:r>
    </w:p>
    <w:p w14:paraId="612A5CA2" w14:textId="77777777"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Distribución Documentación</w:t>
      </w:r>
    </w:p>
    <w:p w14:paraId="3130935C" w14:textId="77777777" w:rsidR="00A56BF2" w:rsidRPr="00921E36" w:rsidRDefault="00A56BF2" w:rsidP="003B1F82">
      <w:pPr>
        <w:pStyle w:val="Prrafodelista"/>
        <w:numPr>
          <w:ilvl w:val="0"/>
          <w:numId w:val="12"/>
        </w:numPr>
        <w:spacing w:line="276" w:lineRule="auto"/>
        <w:ind w:left="142" w:hanging="284"/>
        <w:jc w:val="both"/>
        <w:rPr>
          <w:rFonts w:ascii="Arial Narrow" w:hAnsi="Arial Narrow"/>
          <w:sz w:val="22"/>
          <w:szCs w:val="22"/>
        </w:rPr>
      </w:pPr>
      <w:r w:rsidRPr="00921E36">
        <w:rPr>
          <w:rFonts w:ascii="Arial Narrow" w:hAnsi="Arial Narrow"/>
          <w:sz w:val="22"/>
          <w:szCs w:val="22"/>
        </w:rPr>
        <w:t>Carpeta Informática.</w:t>
      </w:r>
    </w:p>
    <w:p w14:paraId="2F920877" w14:textId="77777777" w:rsidR="00A56BF2" w:rsidRPr="00950F57" w:rsidRDefault="00A56BF2" w:rsidP="00A56BF2">
      <w:pPr>
        <w:spacing w:line="276" w:lineRule="auto"/>
        <w:jc w:val="both"/>
        <w:rPr>
          <w:rFonts w:ascii="Arial Narrow" w:hAnsi="Arial Narrow"/>
          <w:sz w:val="22"/>
          <w:szCs w:val="22"/>
        </w:rPr>
      </w:pPr>
    </w:p>
    <w:p w14:paraId="794D77FA" w14:textId="77777777" w:rsidR="00A56BF2" w:rsidRPr="005D390F" w:rsidRDefault="00A56BF2" w:rsidP="00242B83">
      <w:pPr>
        <w:tabs>
          <w:tab w:val="left" w:pos="1530"/>
        </w:tabs>
        <w:ind w:right="-568" w:firstLine="284"/>
        <w:jc w:val="both"/>
        <w:rPr>
          <w:rFonts w:ascii="Arial Narrow" w:hAnsi="Arial Narrow" w:cs="Arial"/>
          <w:sz w:val="22"/>
          <w:szCs w:val="22"/>
        </w:rPr>
      </w:pPr>
    </w:p>
    <w:sectPr w:rsidR="00A56BF2" w:rsidRPr="005D390F" w:rsidSect="00840216">
      <w:headerReference w:type="default" r:id="rId13"/>
      <w:footerReference w:type="default" r:id="rId14"/>
      <w:type w:val="continuous"/>
      <w:pgSz w:w="11900" w:h="16820"/>
      <w:pgMar w:top="1220" w:right="1268" w:bottom="3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F9E75" w14:textId="77777777" w:rsidR="00D97E93" w:rsidRDefault="00D97E93">
      <w:r>
        <w:separator/>
      </w:r>
    </w:p>
  </w:endnote>
  <w:endnote w:type="continuationSeparator" w:id="0">
    <w:p w14:paraId="6E2702EA" w14:textId="77777777" w:rsidR="00D97E93" w:rsidRDefault="00D9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F5E4F" w14:textId="77777777" w:rsidR="003B1F82" w:rsidRDefault="003B1F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7DA2" w14:textId="77777777" w:rsidR="00A56BF2" w:rsidRPr="00082D80" w:rsidRDefault="00A56BF2" w:rsidP="00950F57">
    <w:pPr>
      <w:pStyle w:val="Direccinsobre"/>
      <w:framePr w:w="0" w:hRule="auto" w:hSpace="0" w:wrap="auto" w:hAnchor="text" w:xAlign="left" w:yAlign="inline"/>
      <w:ind w:left="0"/>
      <w:jc w:val="center"/>
      <w:rPr>
        <w:rFonts w:ascii="Arial Narrow" w:hAnsi="Arial Narrow"/>
        <w:b/>
        <w:sz w:val="16"/>
        <w:szCs w:val="16"/>
      </w:rPr>
    </w:pPr>
    <w:r w:rsidRPr="00082D80">
      <w:rPr>
        <w:rFonts w:ascii="Arial Narrow" w:hAnsi="Arial Narrow"/>
        <w:b/>
        <w:sz w:val="16"/>
        <w:szCs w:val="16"/>
      </w:rPr>
      <w:t>FUNDACIÓN CANARIA TABURIENTE ESPECIAL</w:t>
    </w:r>
    <w:r>
      <w:rPr>
        <w:rFonts w:ascii="Arial Narrow" w:hAnsi="Arial Narrow"/>
        <w:b/>
        <w:sz w:val="16"/>
        <w:szCs w:val="16"/>
      </w:rPr>
      <w:t xml:space="preserve"> - FUNCATAES</w:t>
    </w:r>
    <w:r w:rsidRPr="00082D80">
      <w:rPr>
        <w:rFonts w:ascii="Arial Narrow" w:hAnsi="Arial Narrow"/>
        <w:b/>
        <w:sz w:val="16"/>
        <w:szCs w:val="16"/>
      </w:rPr>
      <w:t xml:space="preserve"> </w:t>
    </w:r>
    <w:r>
      <w:rPr>
        <w:rFonts w:ascii="Arial Narrow" w:hAnsi="Arial Narrow"/>
        <w:b/>
        <w:sz w:val="16"/>
        <w:szCs w:val="16"/>
      </w:rPr>
      <w:t xml:space="preserve"> </w:t>
    </w:r>
  </w:p>
  <w:p w14:paraId="166B5698" w14:textId="77777777" w:rsidR="00A56BF2" w:rsidRPr="00082D80" w:rsidRDefault="00A56BF2" w:rsidP="00950F57">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CIF: G 38957908. Registro de Fundaciones: 256</w:t>
    </w:r>
  </w:p>
  <w:p w14:paraId="2EE5B52D" w14:textId="6546E0D3" w:rsidR="00A56BF2" w:rsidRPr="00082D80" w:rsidRDefault="00A56BF2" w:rsidP="00950F57">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 T</w:t>
    </w:r>
    <w:r>
      <w:rPr>
        <w:rFonts w:ascii="Arial Narrow" w:hAnsi="Arial Narrow"/>
        <w:sz w:val="16"/>
        <w:szCs w:val="16"/>
      </w:rPr>
      <w:t>el.</w:t>
    </w:r>
    <w:r w:rsidRPr="00082D80">
      <w:rPr>
        <w:rFonts w:ascii="Arial Narrow" w:hAnsi="Arial Narrow"/>
        <w:sz w:val="16"/>
        <w:szCs w:val="16"/>
      </w:rPr>
      <w:t xml:space="preserve">: 922 46 04 05.  E-mail: </w:t>
    </w:r>
    <w:hyperlink r:id="rId1" w:history="1">
      <w:r w:rsidR="00840216" w:rsidRPr="004E6105">
        <w:rPr>
          <w:rStyle w:val="Hipervnculo"/>
          <w:rFonts w:ascii="Arial Narrow" w:hAnsi="Arial Narrow"/>
          <w:sz w:val="16"/>
          <w:szCs w:val="16"/>
        </w:rPr>
        <w:t xml:space="preserve">fundaciontaburiente@funcataes.org </w:t>
      </w:r>
    </w:hyperlink>
    <w:r w:rsidRPr="00082D80">
      <w:rPr>
        <w:rFonts w:ascii="Arial Narrow" w:hAnsi="Arial Narrow"/>
        <w:sz w:val="16"/>
        <w:szCs w:val="16"/>
      </w:rPr>
      <w:t xml:space="preserve"> </w:t>
    </w:r>
  </w:p>
  <w:p w14:paraId="3D643C6A" w14:textId="77777777" w:rsidR="00A56BF2" w:rsidRDefault="00A56BF2" w:rsidP="00950F57">
    <w:pPr>
      <w:pStyle w:val="Direccinsobre"/>
      <w:framePr w:w="0" w:hRule="auto" w:hSpace="0" w:wrap="auto" w:hAnchor="text" w:xAlign="left" w:yAlign="inline"/>
      <w:ind w:left="0"/>
      <w:jc w:val="center"/>
    </w:pPr>
    <w:r w:rsidRPr="00082D80">
      <w:rPr>
        <w:rFonts w:ascii="Arial Narrow" w:hAnsi="Arial Narrow"/>
        <w:sz w:val="16"/>
        <w:szCs w:val="16"/>
      </w:rPr>
      <w:t xml:space="preserve">C/Tabaiba, 23. Jarra Canaria. C.P.  38760. Los Llanos de Aridane. La Palma – Canarias. </w:t>
    </w:r>
    <w:r w:rsidRPr="00082D80">
      <w:rPr>
        <w:rFonts w:ascii="Arial Narrow" w:hAnsi="Arial Narrow"/>
        <w:b/>
        <w:sz w:val="16"/>
        <w:szCs w:val="16"/>
      </w:rPr>
      <w:t>Web</w:t>
    </w:r>
    <w:r w:rsidRPr="00082D80">
      <w:rPr>
        <w:rFonts w:ascii="Arial Narrow" w:hAnsi="Arial Narrow"/>
        <w:sz w:val="16"/>
        <w:szCs w:val="16"/>
      </w:rPr>
      <w:t xml:space="preserve">: </w:t>
    </w:r>
    <w:hyperlink r:id="rId2" w:history="1">
      <w:r w:rsidRPr="00082D80">
        <w:rPr>
          <w:rStyle w:val="Hipervnculo"/>
          <w:rFonts w:ascii="Arial Narrow" w:hAnsi="Arial Narrow"/>
          <w:sz w:val="16"/>
          <w:szCs w:val="16"/>
        </w:rPr>
        <w:t>https://funcataes.org/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CB9C" w14:textId="77777777" w:rsidR="003B1F82" w:rsidRDefault="003B1F8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0C39"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b/>
        <w:sz w:val="16"/>
        <w:szCs w:val="16"/>
      </w:rPr>
    </w:pPr>
    <w:bookmarkStart w:id="2" w:name="_Hlk68691209"/>
    <w:bookmarkStart w:id="3" w:name="_Hlk68691210"/>
    <w:r w:rsidRPr="00082D80">
      <w:rPr>
        <w:rFonts w:ascii="Arial Narrow" w:hAnsi="Arial Narrow"/>
        <w:b/>
        <w:sz w:val="16"/>
        <w:szCs w:val="16"/>
      </w:rPr>
      <w:t>FUNDACIÓN CANARIA TABURIENTE ESPECIAL</w:t>
    </w:r>
    <w:r w:rsidR="006072ED">
      <w:rPr>
        <w:rFonts w:ascii="Arial Narrow" w:hAnsi="Arial Narrow"/>
        <w:b/>
        <w:sz w:val="16"/>
        <w:szCs w:val="16"/>
      </w:rPr>
      <w:t xml:space="preserve"> - FUNCATAES</w:t>
    </w:r>
    <w:r w:rsidRPr="00082D80">
      <w:rPr>
        <w:rFonts w:ascii="Arial Narrow" w:hAnsi="Arial Narrow"/>
        <w:b/>
        <w:sz w:val="16"/>
        <w:szCs w:val="16"/>
      </w:rPr>
      <w:t xml:space="preserve"> </w:t>
    </w:r>
    <w:r>
      <w:rPr>
        <w:rFonts w:ascii="Arial Narrow" w:hAnsi="Arial Narrow"/>
        <w:b/>
        <w:sz w:val="16"/>
        <w:szCs w:val="16"/>
      </w:rPr>
      <w:t xml:space="preserve"> </w:t>
    </w:r>
  </w:p>
  <w:p w14:paraId="3CB19B62"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CIF: G 38957908. Registro de Fundaciones: 256</w:t>
    </w:r>
  </w:p>
  <w:p w14:paraId="04A2CCAF" w14:textId="7D306679"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 T</w:t>
    </w:r>
    <w:r>
      <w:rPr>
        <w:rFonts w:ascii="Arial Narrow" w:hAnsi="Arial Narrow"/>
        <w:sz w:val="16"/>
        <w:szCs w:val="16"/>
      </w:rPr>
      <w:t>el.</w:t>
    </w:r>
    <w:r w:rsidRPr="00082D80">
      <w:rPr>
        <w:rFonts w:ascii="Arial Narrow" w:hAnsi="Arial Narrow"/>
        <w:sz w:val="16"/>
        <w:szCs w:val="16"/>
      </w:rPr>
      <w:t xml:space="preserve">: 922 46 04 05.  E-mail: </w:t>
    </w:r>
    <w:hyperlink r:id="rId1" w:history="1">
      <w:r w:rsidR="003B1F82" w:rsidRPr="004E6105">
        <w:rPr>
          <w:rStyle w:val="Hipervnculo"/>
          <w:rFonts w:ascii="Arial Narrow" w:hAnsi="Arial Narrow"/>
          <w:sz w:val="16"/>
          <w:szCs w:val="16"/>
        </w:rPr>
        <w:t>fundaciontaburiente@funcataes.org</w:t>
      </w:r>
    </w:hyperlink>
    <w:r w:rsidRPr="00082D80">
      <w:rPr>
        <w:rFonts w:ascii="Arial Narrow" w:hAnsi="Arial Narrow"/>
        <w:sz w:val="16"/>
        <w:szCs w:val="16"/>
      </w:rPr>
      <w:t xml:space="preserve"> </w:t>
    </w:r>
  </w:p>
  <w:p w14:paraId="74930407" w14:textId="741B1552" w:rsidR="00B2524E"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C/Tabaiba, 23. Jarra Canaria. C.P.  38760. Los Llanos de Aridane. La Palma – Canarias. </w:t>
    </w:r>
    <w:r w:rsidRPr="00082D80">
      <w:rPr>
        <w:rFonts w:ascii="Arial Narrow" w:hAnsi="Arial Narrow"/>
        <w:b/>
        <w:sz w:val="16"/>
        <w:szCs w:val="16"/>
      </w:rPr>
      <w:t>Web</w:t>
    </w:r>
    <w:r w:rsidRPr="00082D80">
      <w:rPr>
        <w:rFonts w:ascii="Arial Narrow" w:hAnsi="Arial Narrow"/>
        <w:sz w:val="16"/>
        <w:szCs w:val="16"/>
      </w:rPr>
      <w:t xml:space="preserve">: </w:t>
    </w:r>
    <w:hyperlink r:id="rId2" w:history="1">
      <w:r w:rsidRPr="00082D80">
        <w:rPr>
          <w:rStyle w:val="Hipervnculo"/>
          <w:rFonts w:ascii="Arial Narrow" w:hAnsi="Arial Narrow"/>
          <w:sz w:val="16"/>
          <w:szCs w:val="16"/>
        </w:rPr>
        <w:t>https://funcataes.org/</w:t>
      </w:r>
    </w:hyperlink>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A2C4E" w14:textId="77777777" w:rsidR="00D97E93" w:rsidRDefault="00D97E93">
      <w:r>
        <w:separator/>
      </w:r>
    </w:p>
  </w:footnote>
  <w:footnote w:type="continuationSeparator" w:id="0">
    <w:p w14:paraId="549BFDA6" w14:textId="77777777" w:rsidR="00D97E93" w:rsidRDefault="00D9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D91F5" w14:textId="77777777" w:rsidR="003B1F82" w:rsidRDefault="003B1F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04"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24"/>
      <w:gridCol w:w="4320"/>
      <w:gridCol w:w="2760"/>
    </w:tblGrid>
    <w:tr w:rsidR="00A56BF2" w14:paraId="5EEB6AA3" w14:textId="77777777" w:rsidTr="00921E36">
      <w:trPr>
        <w:cantSplit/>
        <w:trHeight w:val="1064"/>
      </w:trPr>
      <w:tc>
        <w:tcPr>
          <w:tcW w:w="2624" w:type="dxa"/>
          <w:vAlign w:val="center"/>
        </w:tcPr>
        <w:p w14:paraId="251D7BC0" w14:textId="77777777" w:rsidR="00A56BF2" w:rsidRPr="00B16E05" w:rsidRDefault="00A56BF2" w:rsidP="00950F57">
          <w:pPr>
            <w:rPr>
              <w:rFonts w:ascii="Trebuchet MS" w:hAnsi="Trebuchet MS"/>
              <w:b/>
              <w:bCs/>
            </w:rPr>
          </w:pPr>
          <w:r>
            <w:rPr>
              <w:rFonts w:ascii="Trebuchet MS" w:hAnsi="Trebuchet MS"/>
              <w:b/>
              <w:bCs/>
              <w:noProof/>
            </w:rPr>
            <w:drawing>
              <wp:inline distT="0" distB="0" distL="0" distR="0" wp14:anchorId="30A82D8C" wp14:editId="3EE82BAD">
                <wp:extent cx="1577340" cy="553720"/>
                <wp:effectExtent l="19050" t="0" r="3810" b="0"/>
                <wp:docPr id="12" name="0 Imagen" descr="LOGO FUNCATAE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CATAES PNG.png"/>
                        <pic:cNvPicPr/>
                      </pic:nvPicPr>
                      <pic:blipFill>
                        <a:blip r:embed="rId1"/>
                        <a:stretch>
                          <a:fillRect/>
                        </a:stretch>
                      </pic:blipFill>
                      <pic:spPr>
                        <a:xfrm>
                          <a:off x="0" y="0"/>
                          <a:ext cx="1577340" cy="553720"/>
                        </a:xfrm>
                        <a:prstGeom prst="rect">
                          <a:avLst/>
                        </a:prstGeom>
                      </pic:spPr>
                    </pic:pic>
                  </a:graphicData>
                </a:graphic>
              </wp:inline>
            </w:drawing>
          </w:r>
        </w:p>
      </w:tc>
      <w:tc>
        <w:tcPr>
          <w:tcW w:w="4320" w:type="dxa"/>
          <w:vAlign w:val="center"/>
        </w:tcPr>
        <w:p w14:paraId="77213569" w14:textId="77777777" w:rsidR="00A56BF2" w:rsidRPr="00082D80" w:rsidRDefault="00A56BF2" w:rsidP="00950F57">
          <w:pPr>
            <w:pStyle w:val="Encabezado"/>
            <w:ind w:left="0" w:firstLine="0"/>
            <w:jc w:val="center"/>
            <w:rPr>
              <w:rFonts w:ascii="Arial Narrow" w:hAnsi="Arial Narrow"/>
              <w:b/>
              <w:sz w:val="28"/>
              <w:szCs w:val="28"/>
            </w:rPr>
          </w:pPr>
          <w:r>
            <w:rPr>
              <w:rFonts w:ascii="Arial Narrow" w:hAnsi="Arial Narrow"/>
              <w:b/>
              <w:sz w:val="28"/>
              <w:szCs w:val="28"/>
            </w:rPr>
            <w:t>Servicios y Procedimientos</w:t>
          </w:r>
        </w:p>
        <w:p w14:paraId="500AF3FB" w14:textId="77777777" w:rsidR="00A56BF2" w:rsidRPr="00B2524E" w:rsidRDefault="00A56BF2" w:rsidP="00950F57">
          <w:pPr>
            <w:pStyle w:val="Encabezado"/>
            <w:ind w:left="0" w:firstLine="0"/>
            <w:jc w:val="center"/>
            <w:rPr>
              <w:b/>
              <w:sz w:val="28"/>
              <w:szCs w:val="28"/>
            </w:rPr>
          </w:pPr>
          <w:r w:rsidRPr="003819C2">
            <w:rPr>
              <w:rFonts w:ascii="Arial Narrow" w:hAnsi="Arial Narrow"/>
              <w:b/>
              <w:sz w:val="24"/>
              <w:szCs w:val="24"/>
            </w:rPr>
            <w:t>Fundación Canaria Taburiente</w:t>
          </w:r>
          <w:r>
            <w:rPr>
              <w:rFonts w:ascii="Arial Narrow" w:hAnsi="Arial Narrow"/>
              <w:b/>
              <w:sz w:val="24"/>
              <w:szCs w:val="24"/>
            </w:rPr>
            <w:t xml:space="preserve"> Especial</w:t>
          </w:r>
        </w:p>
      </w:tc>
      <w:tc>
        <w:tcPr>
          <w:tcW w:w="2760" w:type="dxa"/>
          <w:vAlign w:val="center"/>
        </w:tcPr>
        <w:p w14:paraId="4F3EC152" w14:textId="77777777" w:rsidR="00A56BF2" w:rsidRDefault="00A56BF2" w:rsidP="00950F57">
          <w:pPr>
            <w:pStyle w:val="Encabezado"/>
            <w:widowControl/>
            <w:autoSpaceDE/>
            <w:autoSpaceDN/>
            <w:adjustRightInd/>
            <w:spacing w:before="0" w:line="240" w:lineRule="auto"/>
            <w:ind w:left="0" w:firstLine="0"/>
            <w:jc w:val="center"/>
            <w:rPr>
              <w:b/>
              <w:bCs/>
              <w:sz w:val="20"/>
              <w:szCs w:val="24"/>
              <w:lang w:val="es-ES"/>
            </w:rPr>
          </w:pPr>
        </w:p>
        <w:p w14:paraId="358B382A" w14:textId="72510CDB" w:rsidR="00A56BF2" w:rsidRPr="00B2524E" w:rsidRDefault="00A56BF2" w:rsidP="00950F57">
          <w:pPr>
            <w:pStyle w:val="Encabezado"/>
            <w:widowControl/>
            <w:autoSpaceDE/>
            <w:autoSpaceDN/>
            <w:adjustRightInd/>
            <w:spacing w:before="0" w:line="240" w:lineRule="auto"/>
            <w:ind w:left="0" w:firstLine="0"/>
            <w:jc w:val="center"/>
            <w:rPr>
              <w:b/>
              <w:bCs/>
              <w:sz w:val="20"/>
              <w:szCs w:val="24"/>
              <w:lang w:val="es-ES"/>
            </w:rPr>
          </w:pPr>
          <w:r w:rsidRPr="00B2524E">
            <w:rPr>
              <w:b/>
              <w:bCs/>
              <w:sz w:val="20"/>
              <w:szCs w:val="24"/>
              <w:lang w:val="es-ES"/>
            </w:rPr>
            <w:t xml:space="preserve">Fecha: </w:t>
          </w:r>
          <w:r w:rsidR="0035177E">
            <w:rPr>
              <w:b/>
              <w:bCs/>
              <w:sz w:val="20"/>
              <w:szCs w:val="24"/>
              <w:lang w:val="es-ES"/>
            </w:rPr>
            <w:t>2024</w:t>
          </w:r>
        </w:p>
        <w:p w14:paraId="38F660C6" w14:textId="77777777" w:rsidR="00A56BF2" w:rsidRPr="00B2524E" w:rsidRDefault="00A56BF2" w:rsidP="00950F57">
          <w:pPr>
            <w:pStyle w:val="Encabezado"/>
            <w:widowControl/>
            <w:autoSpaceDE/>
            <w:autoSpaceDN/>
            <w:adjustRightInd/>
            <w:spacing w:before="0" w:line="240" w:lineRule="auto"/>
            <w:ind w:left="0" w:firstLine="0"/>
            <w:jc w:val="left"/>
            <w:rPr>
              <w:sz w:val="20"/>
            </w:rPr>
          </w:pPr>
        </w:p>
      </w:tc>
    </w:tr>
  </w:tbl>
  <w:p w14:paraId="0866DFD6" w14:textId="77777777" w:rsidR="00A56BF2" w:rsidRDefault="00A56BF2">
    <w:pPr>
      <w:pStyle w:val="Encabezad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A8C9" w14:textId="77777777" w:rsidR="003B1F82" w:rsidRDefault="003B1F8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24"/>
      <w:gridCol w:w="4320"/>
      <w:gridCol w:w="2554"/>
    </w:tblGrid>
    <w:tr w:rsidR="003E2AD9" w14:paraId="663A3AEF" w14:textId="77777777" w:rsidTr="00F87D52">
      <w:trPr>
        <w:cantSplit/>
        <w:trHeight w:val="1064"/>
      </w:trPr>
      <w:tc>
        <w:tcPr>
          <w:tcW w:w="2624" w:type="dxa"/>
          <w:vAlign w:val="center"/>
        </w:tcPr>
        <w:p w14:paraId="7C174E1D" w14:textId="77777777" w:rsidR="003E2AD9" w:rsidRPr="00B16E05" w:rsidRDefault="003819C2" w:rsidP="003819C2">
          <w:pPr>
            <w:rPr>
              <w:rFonts w:ascii="Trebuchet MS" w:hAnsi="Trebuchet MS"/>
              <w:b/>
              <w:bCs/>
            </w:rPr>
          </w:pPr>
          <w:bookmarkStart w:id="1" w:name="_Hlk68691169"/>
          <w:r>
            <w:rPr>
              <w:rFonts w:ascii="Trebuchet MS" w:hAnsi="Trebuchet MS"/>
              <w:b/>
              <w:bCs/>
              <w:noProof/>
            </w:rPr>
            <w:drawing>
              <wp:inline distT="0" distB="0" distL="0" distR="0" wp14:anchorId="30DF7324" wp14:editId="0750F97C">
                <wp:extent cx="1577340" cy="553720"/>
                <wp:effectExtent l="19050" t="0" r="3810" b="0"/>
                <wp:docPr id="47495166" name="0 Imagen" descr="LOGO FUNCATAE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CATAES PNG.png"/>
                        <pic:cNvPicPr/>
                      </pic:nvPicPr>
                      <pic:blipFill>
                        <a:blip r:embed="rId1"/>
                        <a:stretch>
                          <a:fillRect/>
                        </a:stretch>
                      </pic:blipFill>
                      <pic:spPr>
                        <a:xfrm>
                          <a:off x="0" y="0"/>
                          <a:ext cx="1577340" cy="553720"/>
                        </a:xfrm>
                        <a:prstGeom prst="rect">
                          <a:avLst/>
                        </a:prstGeom>
                      </pic:spPr>
                    </pic:pic>
                  </a:graphicData>
                </a:graphic>
              </wp:inline>
            </w:drawing>
          </w:r>
        </w:p>
      </w:tc>
      <w:tc>
        <w:tcPr>
          <w:tcW w:w="4320" w:type="dxa"/>
          <w:vAlign w:val="center"/>
        </w:tcPr>
        <w:p w14:paraId="251CA0A7" w14:textId="023BB35F" w:rsidR="00082D80" w:rsidRPr="00082D80" w:rsidRDefault="00F33900" w:rsidP="00082D80">
          <w:pPr>
            <w:pStyle w:val="Encabezado"/>
            <w:ind w:left="0" w:firstLine="0"/>
            <w:jc w:val="center"/>
            <w:rPr>
              <w:rFonts w:ascii="Arial Narrow" w:hAnsi="Arial Narrow"/>
              <w:b/>
              <w:sz w:val="28"/>
              <w:szCs w:val="28"/>
            </w:rPr>
          </w:pPr>
          <w:r>
            <w:rPr>
              <w:rFonts w:ascii="Arial Narrow" w:hAnsi="Arial Narrow"/>
              <w:b/>
              <w:sz w:val="28"/>
              <w:szCs w:val="28"/>
            </w:rPr>
            <w:t>Servicios y Procedimientos</w:t>
          </w:r>
        </w:p>
        <w:p w14:paraId="564BF2B8" w14:textId="77777777" w:rsidR="003E2AD9" w:rsidRPr="00B2524E" w:rsidRDefault="003819C2">
          <w:pPr>
            <w:pStyle w:val="Encabezado"/>
            <w:ind w:left="0" w:firstLine="0"/>
            <w:jc w:val="center"/>
            <w:rPr>
              <w:b/>
              <w:sz w:val="28"/>
              <w:szCs w:val="28"/>
            </w:rPr>
          </w:pPr>
          <w:r w:rsidRPr="003819C2">
            <w:rPr>
              <w:rFonts w:ascii="Arial Narrow" w:hAnsi="Arial Narrow"/>
              <w:b/>
              <w:sz w:val="24"/>
              <w:szCs w:val="24"/>
            </w:rPr>
            <w:t>Fundación Canaria Taburiente</w:t>
          </w:r>
          <w:r>
            <w:rPr>
              <w:rFonts w:ascii="Arial Narrow" w:hAnsi="Arial Narrow"/>
              <w:b/>
              <w:sz w:val="24"/>
              <w:szCs w:val="24"/>
            </w:rPr>
            <w:t xml:space="preserve"> Especial</w:t>
          </w:r>
        </w:p>
      </w:tc>
      <w:tc>
        <w:tcPr>
          <w:tcW w:w="2554" w:type="dxa"/>
          <w:vAlign w:val="center"/>
        </w:tcPr>
        <w:p w14:paraId="3AAB64B2" w14:textId="77777777" w:rsidR="00B2524E" w:rsidRDefault="00B2524E" w:rsidP="00905EB5">
          <w:pPr>
            <w:pStyle w:val="Encabezado"/>
            <w:widowControl/>
            <w:autoSpaceDE/>
            <w:autoSpaceDN/>
            <w:adjustRightInd/>
            <w:spacing w:before="0" w:line="240" w:lineRule="auto"/>
            <w:ind w:left="0" w:firstLine="0"/>
            <w:jc w:val="center"/>
            <w:rPr>
              <w:b/>
              <w:bCs/>
              <w:sz w:val="20"/>
              <w:szCs w:val="24"/>
              <w:lang w:val="es-ES"/>
            </w:rPr>
          </w:pPr>
        </w:p>
        <w:p w14:paraId="5C42D110" w14:textId="1BA2A24C" w:rsidR="003E2AD9" w:rsidRPr="00B2524E" w:rsidRDefault="003E2AD9" w:rsidP="00905EB5">
          <w:pPr>
            <w:pStyle w:val="Encabezado"/>
            <w:widowControl/>
            <w:autoSpaceDE/>
            <w:autoSpaceDN/>
            <w:adjustRightInd/>
            <w:spacing w:before="0" w:line="240" w:lineRule="auto"/>
            <w:ind w:left="0" w:firstLine="0"/>
            <w:jc w:val="center"/>
            <w:rPr>
              <w:b/>
              <w:bCs/>
              <w:sz w:val="20"/>
              <w:szCs w:val="24"/>
              <w:lang w:val="es-ES"/>
            </w:rPr>
          </w:pPr>
          <w:r w:rsidRPr="00B2524E">
            <w:rPr>
              <w:b/>
              <w:bCs/>
              <w:sz w:val="20"/>
              <w:szCs w:val="24"/>
              <w:lang w:val="es-ES"/>
            </w:rPr>
            <w:t xml:space="preserve">Fecha: </w:t>
          </w:r>
          <w:r w:rsidR="00A45240">
            <w:rPr>
              <w:b/>
              <w:bCs/>
              <w:sz w:val="20"/>
              <w:szCs w:val="24"/>
              <w:lang w:val="es-ES"/>
            </w:rPr>
            <w:t>abril</w:t>
          </w:r>
          <w:r w:rsidR="003819C2">
            <w:rPr>
              <w:b/>
              <w:bCs/>
              <w:sz w:val="20"/>
              <w:szCs w:val="24"/>
              <w:lang w:val="es-ES"/>
            </w:rPr>
            <w:t xml:space="preserve"> 2021</w:t>
          </w:r>
        </w:p>
        <w:p w14:paraId="0A5B28D5" w14:textId="77777777" w:rsidR="003E2AD9" w:rsidRPr="00B2524E" w:rsidRDefault="003E2AD9">
          <w:pPr>
            <w:pStyle w:val="Encabezado"/>
            <w:widowControl/>
            <w:autoSpaceDE/>
            <w:autoSpaceDN/>
            <w:adjustRightInd/>
            <w:spacing w:before="0" w:line="240" w:lineRule="auto"/>
            <w:ind w:left="0" w:firstLine="0"/>
            <w:jc w:val="left"/>
            <w:rPr>
              <w:sz w:val="20"/>
            </w:rPr>
          </w:pPr>
        </w:p>
      </w:tc>
    </w:tr>
  </w:tbl>
  <w:bookmarkEnd w:id="1"/>
  <w:p w14:paraId="62F3CE92" w14:textId="77777777" w:rsidR="003E2AD9" w:rsidRDefault="003E2AD9">
    <w:pPr>
      <w:pStyle w:val="Encabezado"/>
      <w:ind w:right="-2946" w:hanging="2694"/>
      <w:jc w:val="right"/>
      <w:rPr>
        <w:b/>
        <w:bCs/>
      </w:rPr>
    </w:pPr>
    <w:r>
      <w:rPr>
        <w:b/>
        <w:bCs/>
      </w:rPr>
      <w:t>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7C07"/>
    <w:multiLevelType w:val="hybridMultilevel"/>
    <w:tmpl w:val="ECF87A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132BB2"/>
    <w:multiLevelType w:val="hybridMultilevel"/>
    <w:tmpl w:val="585082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44489C"/>
    <w:multiLevelType w:val="hybridMultilevel"/>
    <w:tmpl w:val="A5567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A47DB5"/>
    <w:multiLevelType w:val="hybridMultilevel"/>
    <w:tmpl w:val="96AA9F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BF20F5"/>
    <w:multiLevelType w:val="hybridMultilevel"/>
    <w:tmpl w:val="9E72095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BD1F8D"/>
    <w:multiLevelType w:val="hybridMultilevel"/>
    <w:tmpl w:val="342E54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424723"/>
    <w:multiLevelType w:val="hybridMultilevel"/>
    <w:tmpl w:val="80967A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3124A2"/>
    <w:multiLevelType w:val="hybridMultilevel"/>
    <w:tmpl w:val="47E0A8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AA2244"/>
    <w:multiLevelType w:val="hybridMultilevel"/>
    <w:tmpl w:val="166A27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36FDC"/>
    <w:multiLevelType w:val="hybridMultilevel"/>
    <w:tmpl w:val="3C8C318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60F0176"/>
    <w:multiLevelType w:val="hybridMultilevel"/>
    <w:tmpl w:val="887805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C77CC3"/>
    <w:multiLevelType w:val="hybridMultilevel"/>
    <w:tmpl w:val="9AEAAA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3502821">
    <w:abstractNumId w:val="11"/>
  </w:num>
  <w:num w:numId="2" w16cid:durableId="87233758">
    <w:abstractNumId w:val="1"/>
  </w:num>
  <w:num w:numId="3" w16cid:durableId="1767575268">
    <w:abstractNumId w:val="8"/>
  </w:num>
  <w:num w:numId="4" w16cid:durableId="1339111569">
    <w:abstractNumId w:val="4"/>
  </w:num>
  <w:num w:numId="5" w16cid:durableId="748039139">
    <w:abstractNumId w:val="2"/>
  </w:num>
  <w:num w:numId="6" w16cid:durableId="1561014628">
    <w:abstractNumId w:val="10"/>
  </w:num>
  <w:num w:numId="7" w16cid:durableId="458957797">
    <w:abstractNumId w:val="0"/>
  </w:num>
  <w:num w:numId="8" w16cid:durableId="1911696039">
    <w:abstractNumId w:val="7"/>
  </w:num>
  <w:num w:numId="9" w16cid:durableId="444662926">
    <w:abstractNumId w:val="9"/>
  </w:num>
  <w:num w:numId="10" w16cid:durableId="1645743831">
    <w:abstractNumId w:val="5"/>
  </w:num>
  <w:num w:numId="11" w16cid:durableId="670793486">
    <w:abstractNumId w:val="6"/>
  </w:num>
  <w:num w:numId="12" w16cid:durableId="136840799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9"/>
    <w:rsid w:val="000132B7"/>
    <w:rsid w:val="000334BA"/>
    <w:rsid w:val="00037FA5"/>
    <w:rsid w:val="00066B43"/>
    <w:rsid w:val="00082D80"/>
    <w:rsid w:val="000A2DAD"/>
    <w:rsid w:val="000B6D2E"/>
    <w:rsid w:val="000C19B4"/>
    <w:rsid w:val="000D48E6"/>
    <w:rsid w:val="001124D4"/>
    <w:rsid w:val="00117074"/>
    <w:rsid w:val="00146427"/>
    <w:rsid w:val="001715EF"/>
    <w:rsid w:val="00175DAC"/>
    <w:rsid w:val="00177842"/>
    <w:rsid w:val="001B3D9B"/>
    <w:rsid w:val="001B689A"/>
    <w:rsid w:val="001D37F0"/>
    <w:rsid w:val="001E7F33"/>
    <w:rsid w:val="001F2EC9"/>
    <w:rsid w:val="00201859"/>
    <w:rsid w:val="00210F36"/>
    <w:rsid w:val="002256DF"/>
    <w:rsid w:val="00231C0A"/>
    <w:rsid w:val="002352D9"/>
    <w:rsid w:val="00242B83"/>
    <w:rsid w:val="00293A90"/>
    <w:rsid w:val="002A478A"/>
    <w:rsid w:val="002E37BA"/>
    <w:rsid w:val="002F6435"/>
    <w:rsid w:val="0031012D"/>
    <w:rsid w:val="003123F7"/>
    <w:rsid w:val="00316FC4"/>
    <w:rsid w:val="0035177E"/>
    <w:rsid w:val="003819C2"/>
    <w:rsid w:val="003A5A9C"/>
    <w:rsid w:val="003A68B8"/>
    <w:rsid w:val="003B1F82"/>
    <w:rsid w:val="003E2AD9"/>
    <w:rsid w:val="004104DF"/>
    <w:rsid w:val="00423D5C"/>
    <w:rsid w:val="004468C6"/>
    <w:rsid w:val="00463105"/>
    <w:rsid w:val="00472EA8"/>
    <w:rsid w:val="00476067"/>
    <w:rsid w:val="00477D55"/>
    <w:rsid w:val="00480E2B"/>
    <w:rsid w:val="004A08B9"/>
    <w:rsid w:val="004A21CC"/>
    <w:rsid w:val="004B7877"/>
    <w:rsid w:val="004F1856"/>
    <w:rsid w:val="004F2CA7"/>
    <w:rsid w:val="00543DEE"/>
    <w:rsid w:val="00566B18"/>
    <w:rsid w:val="005A3A8C"/>
    <w:rsid w:val="005C48F8"/>
    <w:rsid w:val="005D250C"/>
    <w:rsid w:val="005D390F"/>
    <w:rsid w:val="005E34E3"/>
    <w:rsid w:val="006072ED"/>
    <w:rsid w:val="00620032"/>
    <w:rsid w:val="00625C2E"/>
    <w:rsid w:val="00680E60"/>
    <w:rsid w:val="006A75D6"/>
    <w:rsid w:val="006B50E0"/>
    <w:rsid w:val="006C7815"/>
    <w:rsid w:val="006D22D4"/>
    <w:rsid w:val="006D4560"/>
    <w:rsid w:val="006E2F22"/>
    <w:rsid w:val="006E5E30"/>
    <w:rsid w:val="007267C3"/>
    <w:rsid w:val="0073377B"/>
    <w:rsid w:val="007551F5"/>
    <w:rsid w:val="007641D6"/>
    <w:rsid w:val="007A5680"/>
    <w:rsid w:val="007B249D"/>
    <w:rsid w:val="007C414B"/>
    <w:rsid w:val="007D703D"/>
    <w:rsid w:val="007E2CF0"/>
    <w:rsid w:val="00811324"/>
    <w:rsid w:val="0083188B"/>
    <w:rsid w:val="00840216"/>
    <w:rsid w:val="00845147"/>
    <w:rsid w:val="008859EB"/>
    <w:rsid w:val="008877EC"/>
    <w:rsid w:val="008967C4"/>
    <w:rsid w:val="008E7EF0"/>
    <w:rsid w:val="008F5ED7"/>
    <w:rsid w:val="00903C31"/>
    <w:rsid w:val="00905288"/>
    <w:rsid w:val="00905EB5"/>
    <w:rsid w:val="00921E36"/>
    <w:rsid w:val="0093776C"/>
    <w:rsid w:val="00943574"/>
    <w:rsid w:val="0094655E"/>
    <w:rsid w:val="009529AD"/>
    <w:rsid w:val="00964ACF"/>
    <w:rsid w:val="00990D40"/>
    <w:rsid w:val="009B108C"/>
    <w:rsid w:val="009C4AE3"/>
    <w:rsid w:val="00A249BB"/>
    <w:rsid w:val="00A30DCE"/>
    <w:rsid w:val="00A45240"/>
    <w:rsid w:val="00A479D8"/>
    <w:rsid w:val="00A56BF2"/>
    <w:rsid w:val="00A70CCB"/>
    <w:rsid w:val="00A72990"/>
    <w:rsid w:val="00AB1D32"/>
    <w:rsid w:val="00AB3023"/>
    <w:rsid w:val="00AC19FA"/>
    <w:rsid w:val="00AC7AD5"/>
    <w:rsid w:val="00AD4174"/>
    <w:rsid w:val="00AD5EE2"/>
    <w:rsid w:val="00B07EE9"/>
    <w:rsid w:val="00B16E05"/>
    <w:rsid w:val="00B2524E"/>
    <w:rsid w:val="00B2657A"/>
    <w:rsid w:val="00B77A5E"/>
    <w:rsid w:val="00BC1DE1"/>
    <w:rsid w:val="00BC5656"/>
    <w:rsid w:val="00C04024"/>
    <w:rsid w:val="00C12E10"/>
    <w:rsid w:val="00C24D44"/>
    <w:rsid w:val="00C4324B"/>
    <w:rsid w:val="00C4425E"/>
    <w:rsid w:val="00C53FE1"/>
    <w:rsid w:val="00C6415F"/>
    <w:rsid w:val="00C66BBF"/>
    <w:rsid w:val="00C706D7"/>
    <w:rsid w:val="00C72197"/>
    <w:rsid w:val="00C96DAD"/>
    <w:rsid w:val="00CB156C"/>
    <w:rsid w:val="00CC3D02"/>
    <w:rsid w:val="00CF1FEC"/>
    <w:rsid w:val="00D1050D"/>
    <w:rsid w:val="00D24085"/>
    <w:rsid w:val="00D546E2"/>
    <w:rsid w:val="00D663FD"/>
    <w:rsid w:val="00D94B78"/>
    <w:rsid w:val="00D96827"/>
    <w:rsid w:val="00D97E93"/>
    <w:rsid w:val="00DE427A"/>
    <w:rsid w:val="00DE59EC"/>
    <w:rsid w:val="00DE5DF2"/>
    <w:rsid w:val="00DF58CD"/>
    <w:rsid w:val="00E174BC"/>
    <w:rsid w:val="00E71F94"/>
    <w:rsid w:val="00E94EA4"/>
    <w:rsid w:val="00EB6500"/>
    <w:rsid w:val="00EC2324"/>
    <w:rsid w:val="00ED30A0"/>
    <w:rsid w:val="00EE3BFF"/>
    <w:rsid w:val="00EF4706"/>
    <w:rsid w:val="00EF65F9"/>
    <w:rsid w:val="00F33900"/>
    <w:rsid w:val="00F664D2"/>
    <w:rsid w:val="00F76944"/>
    <w:rsid w:val="00F779B9"/>
    <w:rsid w:val="00F86D44"/>
    <w:rsid w:val="00F87D52"/>
    <w:rsid w:val="00F91F5C"/>
    <w:rsid w:val="00F932AC"/>
    <w:rsid w:val="00FC7446"/>
    <w:rsid w:val="00FD4774"/>
    <w:rsid w:val="00FF09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657D0789"/>
  <w15:docId w15:val="{7C474098-7008-4BBA-BB8C-900708B4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FE1"/>
    <w:rPr>
      <w:sz w:val="24"/>
      <w:szCs w:val="24"/>
    </w:rPr>
  </w:style>
  <w:style w:type="paragraph" w:styleId="Ttulo2">
    <w:name w:val="heading 2"/>
    <w:basedOn w:val="Normal"/>
    <w:link w:val="Ttulo2Car"/>
    <w:uiPriority w:val="9"/>
    <w:qFormat/>
    <w:rsid w:val="00F87D52"/>
    <w:pPr>
      <w:spacing w:before="100" w:beforeAutospacing="1" w:after="100" w:afterAutospacing="1"/>
      <w:outlineLvl w:val="1"/>
    </w:pPr>
    <w:rPr>
      <w:b/>
      <w:bCs/>
      <w:sz w:val="36"/>
      <w:szCs w:val="36"/>
    </w:rPr>
  </w:style>
  <w:style w:type="paragraph" w:styleId="Ttulo3">
    <w:name w:val="heading 3"/>
    <w:basedOn w:val="Normal"/>
    <w:next w:val="Normal"/>
    <w:link w:val="Ttulo3Car"/>
    <w:semiHidden/>
    <w:unhideWhenUsed/>
    <w:qFormat/>
    <w:rsid w:val="00A56BF2"/>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F33900"/>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rsid w:val="00A56BF2"/>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1">
    <w:name w:val="FR1"/>
    <w:rsid w:val="00C53FE1"/>
    <w:pPr>
      <w:widowControl w:val="0"/>
      <w:autoSpaceDE w:val="0"/>
      <w:autoSpaceDN w:val="0"/>
      <w:adjustRightInd w:val="0"/>
      <w:jc w:val="both"/>
    </w:pPr>
    <w:rPr>
      <w:rFonts w:ascii="Arial" w:hAnsi="Arial" w:cs="Arial"/>
      <w:b/>
      <w:bCs/>
      <w:sz w:val="32"/>
      <w:szCs w:val="32"/>
      <w:lang w:val="es-ES_tradnl"/>
    </w:rPr>
  </w:style>
  <w:style w:type="paragraph" w:styleId="Piedepgina">
    <w:name w:val="footer"/>
    <w:basedOn w:val="Normal"/>
    <w:link w:val="PiedepginaCar"/>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Encabezado">
    <w:name w:val="header"/>
    <w:basedOn w:val="Normal"/>
    <w:link w:val="EncabezadoCar"/>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Sangradetextonormal">
    <w:name w:val="Body Text Indent"/>
    <w:basedOn w:val="Normal"/>
    <w:rsid w:val="00C53FE1"/>
    <w:pPr>
      <w:widowControl w:val="0"/>
      <w:autoSpaceDE w:val="0"/>
      <w:autoSpaceDN w:val="0"/>
      <w:adjustRightInd w:val="0"/>
      <w:spacing w:before="60" w:line="260" w:lineRule="auto"/>
      <w:ind w:left="320" w:hanging="340"/>
      <w:jc w:val="both"/>
    </w:pPr>
    <w:rPr>
      <w:rFonts w:ascii="Arial" w:hAnsi="Arial" w:cs="Arial"/>
      <w:sz w:val="20"/>
      <w:szCs w:val="20"/>
      <w:lang w:val="es-ES_tradnl"/>
    </w:rPr>
  </w:style>
  <w:style w:type="character" w:customStyle="1" w:styleId="Ttulo2Car">
    <w:name w:val="Título 2 Car"/>
    <w:link w:val="Ttulo2"/>
    <w:uiPriority w:val="9"/>
    <w:rsid w:val="00F87D52"/>
    <w:rPr>
      <w:b/>
      <w:bCs/>
      <w:sz w:val="36"/>
      <w:szCs w:val="36"/>
    </w:rPr>
  </w:style>
  <w:style w:type="paragraph" w:styleId="NormalWeb">
    <w:name w:val="Normal (Web)"/>
    <w:basedOn w:val="Normal"/>
    <w:uiPriority w:val="99"/>
    <w:unhideWhenUsed/>
    <w:rsid w:val="00F87D52"/>
    <w:pPr>
      <w:spacing w:before="100" w:beforeAutospacing="1" w:after="100" w:afterAutospacing="1"/>
    </w:pPr>
  </w:style>
  <w:style w:type="character" w:styleId="Textoennegrita">
    <w:name w:val="Strong"/>
    <w:uiPriority w:val="22"/>
    <w:qFormat/>
    <w:rsid w:val="00F87D52"/>
    <w:rPr>
      <w:b/>
      <w:bCs/>
    </w:rPr>
  </w:style>
  <w:style w:type="character" w:customStyle="1" w:styleId="PiedepginaCar">
    <w:name w:val="Pie de página Car"/>
    <w:link w:val="Piedepgina"/>
    <w:uiPriority w:val="99"/>
    <w:rsid w:val="00B2524E"/>
    <w:rPr>
      <w:rFonts w:ascii="Arial" w:hAnsi="Arial" w:cs="Arial"/>
      <w:sz w:val="22"/>
      <w:szCs w:val="22"/>
      <w:lang w:val="es-ES_tradnl"/>
    </w:rPr>
  </w:style>
  <w:style w:type="character" w:styleId="Hipervnculo">
    <w:name w:val="Hyperlink"/>
    <w:uiPriority w:val="99"/>
    <w:unhideWhenUsed/>
    <w:rsid w:val="00B2524E"/>
    <w:rPr>
      <w:color w:val="0000FF"/>
      <w:u w:val="single"/>
    </w:rPr>
  </w:style>
  <w:style w:type="paragraph" w:styleId="Textodeglobo">
    <w:name w:val="Balloon Text"/>
    <w:basedOn w:val="Normal"/>
    <w:link w:val="TextodegloboCar"/>
    <w:rsid w:val="003819C2"/>
    <w:rPr>
      <w:rFonts w:ascii="Tahoma" w:hAnsi="Tahoma" w:cs="Tahoma"/>
      <w:sz w:val="16"/>
      <w:szCs w:val="16"/>
    </w:rPr>
  </w:style>
  <w:style w:type="character" w:customStyle="1" w:styleId="TextodegloboCar">
    <w:name w:val="Texto de globo Car"/>
    <w:basedOn w:val="Fuentedeprrafopredeter"/>
    <w:link w:val="Textodeglobo"/>
    <w:rsid w:val="003819C2"/>
    <w:rPr>
      <w:rFonts w:ascii="Tahoma" w:hAnsi="Tahoma" w:cs="Tahoma"/>
      <w:sz w:val="16"/>
      <w:szCs w:val="16"/>
    </w:rPr>
  </w:style>
  <w:style w:type="paragraph" w:styleId="Direccinsobre">
    <w:name w:val="envelope address"/>
    <w:basedOn w:val="Normal"/>
    <w:uiPriority w:val="99"/>
    <w:unhideWhenUsed/>
    <w:rsid w:val="00082D80"/>
    <w:pPr>
      <w:framePr w:w="7920" w:h="1980" w:hRule="exact" w:hSpace="141" w:wrap="auto" w:hAnchor="page" w:xAlign="center" w:yAlign="bottom"/>
      <w:ind w:left="2880"/>
    </w:pPr>
    <w:rPr>
      <w:rFonts w:ascii="Cambria" w:hAnsi="Cambria"/>
      <w:lang w:eastAsia="en-US"/>
    </w:rPr>
  </w:style>
  <w:style w:type="paragraph" w:styleId="Prrafodelista">
    <w:name w:val="List Paragraph"/>
    <w:basedOn w:val="Normal"/>
    <w:uiPriority w:val="34"/>
    <w:qFormat/>
    <w:rsid w:val="00472EA8"/>
    <w:pPr>
      <w:ind w:left="720"/>
      <w:contextualSpacing/>
    </w:pPr>
  </w:style>
  <w:style w:type="paragraph" w:styleId="Sinespaciado">
    <w:name w:val="No Spacing"/>
    <w:link w:val="SinespaciadoCar"/>
    <w:uiPriority w:val="1"/>
    <w:qFormat/>
    <w:rsid w:val="00BC5656"/>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31012D"/>
    <w:rPr>
      <w:color w:val="605E5C"/>
      <w:shd w:val="clear" w:color="auto" w:fill="E1DFDD"/>
    </w:rPr>
  </w:style>
  <w:style w:type="character" w:customStyle="1" w:styleId="Ttulo4Car">
    <w:name w:val="Título 4 Car"/>
    <w:basedOn w:val="Fuentedeprrafopredeter"/>
    <w:link w:val="Ttulo4"/>
    <w:semiHidden/>
    <w:rsid w:val="00F33900"/>
    <w:rPr>
      <w:rFonts w:asciiTheme="majorHAnsi" w:eastAsiaTheme="majorEastAsia" w:hAnsiTheme="majorHAnsi" w:cstheme="majorBidi"/>
      <w:i/>
      <w:iCs/>
      <w:color w:val="365F91" w:themeColor="accent1" w:themeShade="BF"/>
      <w:sz w:val="24"/>
      <w:szCs w:val="24"/>
    </w:rPr>
  </w:style>
  <w:style w:type="paragraph" w:styleId="Textonotapie">
    <w:name w:val="footnote text"/>
    <w:basedOn w:val="Normal"/>
    <w:link w:val="TextonotapieCar"/>
    <w:rsid w:val="00D24085"/>
    <w:rPr>
      <w:rFonts w:ascii="Tahoma" w:hAnsi="Tahoma"/>
      <w:sz w:val="20"/>
      <w:szCs w:val="20"/>
      <w:lang w:val="x-none" w:eastAsia="x-none"/>
    </w:rPr>
  </w:style>
  <w:style w:type="character" w:customStyle="1" w:styleId="TextonotapieCar">
    <w:name w:val="Texto nota pie Car"/>
    <w:basedOn w:val="Fuentedeprrafopredeter"/>
    <w:link w:val="Textonotapie"/>
    <w:rsid w:val="00D24085"/>
    <w:rPr>
      <w:rFonts w:ascii="Tahoma" w:hAnsi="Tahoma"/>
      <w:lang w:val="x-none" w:eastAsia="x-none"/>
    </w:rPr>
  </w:style>
  <w:style w:type="character" w:styleId="Refdenotaalpie">
    <w:name w:val="footnote reference"/>
    <w:rsid w:val="00D24085"/>
    <w:rPr>
      <w:vertAlign w:val="superscript"/>
    </w:rPr>
  </w:style>
  <w:style w:type="character" w:customStyle="1" w:styleId="SinespaciadoCar">
    <w:name w:val="Sin espaciado Car"/>
    <w:basedOn w:val="Fuentedeprrafopredeter"/>
    <w:link w:val="Sinespaciado"/>
    <w:uiPriority w:val="1"/>
    <w:rsid w:val="00D24085"/>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73377B"/>
    <w:rPr>
      <w:color w:val="800080" w:themeColor="followedHyperlink"/>
      <w:u w:val="single"/>
    </w:rPr>
  </w:style>
  <w:style w:type="character" w:customStyle="1" w:styleId="Ttulo3Car">
    <w:name w:val="Título 3 Car"/>
    <w:basedOn w:val="Fuentedeprrafopredeter"/>
    <w:link w:val="Ttulo3"/>
    <w:semiHidden/>
    <w:rsid w:val="00A56BF2"/>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semiHidden/>
    <w:rsid w:val="00A56BF2"/>
    <w:rPr>
      <w:rFonts w:asciiTheme="majorHAnsi" w:eastAsiaTheme="majorEastAsia" w:hAnsiTheme="majorHAnsi" w:cstheme="majorBidi"/>
      <w:color w:val="243F60" w:themeColor="accent1" w:themeShade="7F"/>
      <w:sz w:val="24"/>
      <w:szCs w:val="24"/>
    </w:rPr>
  </w:style>
  <w:style w:type="paragraph" w:styleId="Sangra2detindependiente">
    <w:name w:val="Body Text Indent 2"/>
    <w:basedOn w:val="Normal"/>
    <w:link w:val="Sangra2detindependienteCar"/>
    <w:semiHidden/>
    <w:unhideWhenUsed/>
    <w:rsid w:val="00A56BF2"/>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A56BF2"/>
    <w:rPr>
      <w:sz w:val="24"/>
      <w:szCs w:val="24"/>
    </w:rPr>
  </w:style>
  <w:style w:type="paragraph" w:styleId="Textoindependiente2">
    <w:name w:val="Body Text 2"/>
    <w:basedOn w:val="Normal"/>
    <w:link w:val="Textoindependiente2Car"/>
    <w:semiHidden/>
    <w:unhideWhenUsed/>
    <w:rsid w:val="00A56BF2"/>
    <w:pPr>
      <w:spacing w:after="120" w:line="480" w:lineRule="auto"/>
    </w:pPr>
  </w:style>
  <w:style w:type="character" w:customStyle="1" w:styleId="Textoindependiente2Car">
    <w:name w:val="Texto independiente 2 Car"/>
    <w:basedOn w:val="Fuentedeprrafopredeter"/>
    <w:link w:val="Textoindependiente2"/>
    <w:semiHidden/>
    <w:rsid w:val="00A56BF2"/>
    <w:rPr>
      <w:sz w:val="24"/>
      <w:szCs w:val="24"/>
    </w:rPr>
  </w:style>
  <w:style w:type="paragraph" w:styleId="Textoindependiente3">
    <w:name w:val="Body Text 3"/>
    <w:basedOn w:val="Normal"/>
    <w:link w:val="Textoindependiente3Car"/>
    <w:semiHidden/>
    <w:unhideWhenUsed/>
    <w:rsid w:val="00A56BF2"/>
    <w:pPr>
      <w:spacing w:after="120"/>
    </w:pPr>
    <w:rPr>
      <w:sz w:val="16"/>
      <w:szCs w:val="16"/>
    </w:rPr>
  </w:style>
  <w:style w:type="character" w:customStyle="1" w:styleId="Textoindependiente3Car">
    <w:name w:val="Texto independiente 3 Car"/>
    <w:basedOn w:val="Fuentedeprrafopredeter"/>
    <w:link w:val="Textoindependiente3"/>
    <w:semiHidden/>
    <w:rsid w:val="00A56BF2"/>
    <w:rPr>
      <w:sz w:val="16"/>
      <w:szCs w:val="16"/>
    </w:rPr>
  </w:style>
  <w:style w:type="character" w:customStyle="1" w:styleId="EncabezadoCar">
    <w:name w:val="Encabezado Car"/>
    <w:basedOn w:val="Fuentedeprrafopredeter"/>
    <w:link w:val="Encabezado"/>
    <w:rsid w:val="00A56BF2"/>
    <w:rPr>
      <w:rFonts w:ascii="Arial" w:hAnsi="Arial" w:cs="Arial"/>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8181">
      <w:bodyDiv w:val="1"/>
      <w:marLeft w:val="0"/>
      <w:marRight w:val="0"/>
      <w:marTop w:val="0"/>
      <w:marBottom w:val="0"/>
      <w:divBdr>
        <w:top w:val="none" w:sz="0" w:space="0" w:color="auto"/>
        <w:left w:val="none" w:sz="0" w:space="0" w:color="auto"/>
        <w:bottom w:val="none" w:sz="0" w:space="0" w:color="auto"/>
        <w:right w:val="none" w:sz="0" w:space="0" w:color="auto"/>
      </w:divBdr>
    </w:div>
    <w:div w:id="225383474">
      <w:bodyDiv w:val="1"/>
      <w:marLeft w:val="0"/>
      <w:marRight w:val="0"/>
      <w:marTop w:val="0"/>
      <w:marBottom w:val="0"/>
      <w:divBdr>
        <w:top w:val="none" w:sz="0" w:space="0" w:color="auto"/>
        <w:left w:val="none" w:sz="0" w:space="0" w:color="auto"/>
        <w:bottom w:val="none" w:sz="0" w:space="0" w:color="auto"/>
        <w:right w:val="none" w:sz="0" w:space="0" w:color="auto"/>
      </w:divBdr>
    </w:div>
    <w:div w:id="303974587">
      <w:bodyDiv w:val="1"/>
      <w:marLeft w:val="0"/>
      <w:marRight w:val="0"/>
      <w:marTop w:val="0"/>
      <w:marBottom w:val="0"/>
      <w:divBdr>
        <w:top w:val="none" w:sz="0" w:space="0" w:color="auto"/>
        <w:left w:val="none" w:sz="0" w:space="0" w:color="auto"/>
        <w:bottom w:val="none" w:sz="0" w:space="0" w:color="auto"/>
        <w:right w:val="none" w:sz="0" w:space="0" w:color="auto"/>
      </w:divBdr>
    </w:div>
    <w:div w:id="533887790">
      <w:bodyDiv w:val="1"/>
      <w:marLeft w:val="0"/>
      <w:marRight w:val="0"/>
      <w:marTop w:val="0"/>
      <w:marBottom w:val="0"/>
      <w:divBdr>
        <w:top w:val="none" w:sz="0" w:space="0" w:color="auto"/>
        <w:left w:val="none" w:sz="0" w:space="0" w:color="auto"/>
        <w:bottom w:val="none" w:sz="0" w:space="0" w:color="auto"/>
        <w:right w:val="none" w:sz="0" w:space="0" w:color="auto"/>
      </w:divBdr>
    </w:div>
    <w:div w:id="820467977">
      <w:bodyDiv w:val="1"/>
      <w:marLeft w:val="0"/>
      <w:marRight w:val="0"/>
      <w:marTop w:val="0"/>
      <w:marBottom w:val="0"/>
      <w:divBdr>
        <w:top w:val="none" w:sz="0" w:space="0" w:color="auto"/>
        <w:left w:val="none" w:sz="0" w:space="0" w:color="auto"/>
        <w:bottom w:val="none" w:sz="0" w:space="0" w:color="auto"/>
        <w:right w:val="none" w:sz="0" w:space="0" w:color="auto"/>
      </w:divBdr>
    </w:div>
    <w:div w:id="1745030366">
      <w:bodyDiv w:val="1"/>
      <w:marLeft w:val="0"/>
      <w:marRight w:val="0"/>
      <w:marTop w:val="0"/>
      <w:marBottom w:val="0"/>
      <w:divBdr>
        <w:top w:val="none" w:sz="0" w:space="0" w:color="auto"/>
        <w:left w:val="none" w:sz="0" w:space="0" w:color="auto"/>
        <w:bottom w:val="none" w:sz="0" w:space="0" w:color="auto"/>
        <w:right w:val="none" w:sz="0" w:space="0" w:color="auto"/>
      </w:divBdr>
    </w:div>
    <w:div w:id="20340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s://funcataes.org/" TargetMode="External"/><Relationship Id="rId1" Type="http://schemas.openxmlformats.org/officeDocument/2006/relationships/hyperlink" Target="mailto:fundaciontaburiente@funcataes.org%20"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funcataes.org/" TargetMode="External"/><Relationship Id="rId1" Type="http://schemas.openxmlformats.org/officeDocument/2006/relationships/hyperlink" Target="mailto:fundaciontaburiente@funcatae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1622</Words>
  <Characters>8923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Política de Calidad</vt:lpstr>
    </vt:vector>
  </TitlesOfParts>
  <Company>HP</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Calidad</dc:title>
  <dc:creator>S &amp; N</dc:creator>
  <cp:lastModifiedBy>Mauxi Leal</cp:lastModifiedBy>
  <cp:revision>8</cp:revision>
  <cp:lastPrinted>2009-10-19T10:25:00Z</cp:lastPrinted>
  <dcterms:created xsi:type="dcterms:W3CDTF">2021-04-07T11:25:00Z</dcterms:created>
  <dcterms:modified xsi:type="dcterms:W3CDTF">2024-06-24T11:42:00Z</dcterms:modified>
</cp:coreProperties>
</file>