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5D390F" w:rsidRDefault="00CB156C" w:rsidP="00F21617">
      <w:pPr>
        <w:pStyle w:val="FR1"/>
        <w:ind w:left="-284" w:right="-58"/>
        <w:jc w:val="center"/>
        <w:rPr>
          <w:rFonts w:ascii="Arial Narrow" w:hAnsi="Arial Narrow"/>
          <w:sz w:val="22"/>
          <w:szCs w:val="22"/>
          <w:u w:val="single"/>
        </w:rPr>
      </w:pPr>
    </w:p>
    <w:p w14:paraId="07EB2D7F" w14:textId="77777777" w:rsidR="0072086A" w:rsidRDefault="0072086A" w:rsidP="00F21617">
      <w:pPr>
        <w:ind w:right="-58"/>
        <w:jc w:val="both"/>
        <w:rPr>
          <w:rFonts w:ascii="Arial Narrow" w:hAnsi="Arial Narrow"/>
          <w:b/>
          <w:sz w:val="28"/>
          <w:szCs w:val="28"/>
        </w:rPr>
      </w:pPr>
    </w:p>
    <w:p w14:paraId="179CED94" w14:textId="77777777" w:rsidR="0072086A" w:rsidRDefault="0072086A" w:rsidP="00F21617">
      <w:pPr>
        <w:ind w:right="-58"/>
        <w:jc w:val="both"/>
        <w:rPr>
          <w:rFonts w:ascii="Arial Narrow" w:hAnsi="Arial Narrow"/>
          <w:b/>
          <w:sz w:val="28"/>
          <w:szCs w:val="28"/>
        </w:rPr>
      </w:pPr>
    </w:p>
    <w:p w14:paraId="6624B853" w14:textId="643D1D61" w:rsidR="00F33900" w:rsidRPr="0073377B" w:rsidRDefault="00F33900" w:rsidP="00F21617">
      <w:pPr>
        <w:ind w:right="-58"/>
        <w:jc w:val="both"/>
        <w:rPr>
          <w:rFonts w:ascii="Arial Narrow" w:hAnsi="Arial Narrow"/>
          <w:b/>
          <w:sz w:val="28"/>
          <w:szCs w:val="28"/>
        </w:rPr>
      </w:pPr>
      <w:r w:rsidRPr="0073377B">
        <w:rPr>
          <w:rFonts w:ascii="Arial Narrow" w:hAnsi="Arial Narrow"/>
          <w:b/>
          <w:sz w:val="28"/>
          <w:szCs w:val="28"/>
        </w:rPr>
        <w:t>7.- SERVICIOS Y PROCEDIMIENTOS</w:t>
      </w:r>
    </w:p>
    <w:p w14:paraId="0B985BD9" w14:textId="77777777" w:rsidR="00F33900" w:rsidRPr="005D390F" w:rsidRDefault="00F33900" w:rsidP="00F21617">
      <w:pPr>
        <w:ind w:right="-58"/>
        <w:jc w:val="both"/>
        <w:rPr>
          <w:rFonts w:ascii="Arial Narrow" w:hAnsi="Arial Narrow"/>
          <w:b/>
          <w:sz w:val="22"/>
          <w:szCs w:val="22"/>
        </w:rPr>
      </w:pPr>
    </w:p>
    <w:p w14:paraId="258F879F" w14:textId="42360F5A" w:rsidR="0073377B" w:rsidRPr="0072086A" w:rsidRDefault="0073377B" w:rsidP="00F216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right="-58" w:hanging="284"/>
        <w:jc w:val="both"/>
        <w:textAlignment w:val="baseline"/>
        <w:rPr>
          <w:rFonts w:ascii="Arial Narrow" w:hAnsi="Arial Narrow"/>
          <w:color w:val="4A4A4A"/>
        </w:rPr>
      </w:pPr>
      <w:r w:rsidRPr="0073377B">
        <w:rPr>
          <w:rFonts w:ascii="Arial Narrow" w:hAnsi="Arial Narrow"/>
          <w:color w:val="000000"/>
          <w:bdr w:val="none" w:sz="0" w:space="0" w:color="auto" w:frame="1"/>
        </w:rPr>
        <w:t xml:space="preserve">7.5. Procedimientos </w:t>
      </w:r>
    </w:p>
    <w:p w14:paraId="76895027" w14:textId="77777777" w:rsidR="0072086A" w:rsidRPr="0073377B" w:rsidRDefault="0072086A" w:rsidP="0072086A">
      <w:pPr>
        <w:pStyle w:val="NormalWeb"/>
        <w:shd w:val="clear" w:color="auto" w:fill="FFFFFF"/>
        <w:spacing w:before="0" w:beforeAutospacing="0" w:after="0" w:afterAutospacing="0" w:line="276" w:lineRule="auto"/>
        <w:ind w:left="284" w:right="-58"/>
        <w:jc w:val="both"/>
        <w:textAlignment w:val="baseline"/>
        <w:rPr>
          <w:rFonts w:ascii="Arial Narrow" w:hAnsi="Arial Narrow"/>
          <w:color w:val="4A4A4A"/>
        </w:rPr>
      </w:pPr>
    </w:p>
    <w:p w14:paraId="0E52A92B" w14:textId="473BE92E" w:rsidR="0073377B" w:rsidRPr="0072086A" w:rsidRDefault="00CB0193" w:rsidP="00F216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284" w:right="-58" w:hanging="284"/>
        <w:textAlignment w:val="baseline"/>
        <w:rPr>
          <w:rFonts w:ascii="Arial Narrow" w:hAnsi="Arial Narrow"/>
          <w:color w:val="4A4A4A"/>
        </w:rPr>
      </w:pPr>
      <w:r w:rsidRPr="0072086A">
        <w:rPr>
          <w:rFonts w:ascii="Arial Narrow" w:hAnsi="Arial Narrow"/>
          <w:color w:val="000000"/>
          <w:bdr w:val="none" w:sz="0" w:space="0" w:color="auto" w:frame="1"/>
        </w:rPr>
        <w:t>7.5.</w:t>
      </w:r>
      <w:r w:rsidR="00B129C2" w:rsidRPr="0072086A">
        <w:rPr>
          <w:rFonts w:ascii="Arial Narrow" w:hAnsi="Arial Narrow"/>
          <w:color w:val="000000"/>
          <w:bdr w:val="none" w:sz="0" w:space="0" w:color="auto" w:frame="1"/>
        </w:rPr>
        <w:t>6</w:t>
      </w:r>
      <w:r w:rsidRPr="0072086A">
        <w:rPr>
          <w:rFonts w:ascii="Arial Narrow" w:hAnsi="Arial Narrow"/>
          <w:color w:val="000000"/>
          <w:bdr w:val="none" w:sz="0" w:space="0" w:color="auto" w:frame="1"/>
        </w:rPr>
        <w:t xml:space="preserve"> </w:t>
      </w:r>
      <w:r w:rsidR="00B129C2" w:rsidRPr="0072086A">
        <w:rPr>
          <w:rFonts w:ascii="Arial Narrow" w:hAnsi="Arial Narrow"/>
          <w:color w:val="000000"/>
          <w:bdr w:val="none" w:sz="0" w:space="0" w:color="auto" w:frame="1"/>
        </w:rPr>
        <w:t>P</w:t>
      </w:r>
      <w:r w:rsidR="00B129C2" w:rsidRPr="0072086A">
        <w:rPr>
          <w:rFonts w:ascii="Arial Narrow" w:hAnsi="Arial Narrow" w:cs="Arial"/>
          <w:color w:val="000000"/>
        </w:rPr>
        <w:t>resentación de quejas y reclamaciones sobre el funcionamiento del servicio: </w:t>
      </w:r>
    </w:p>
    <w:p w14:paraId="1BBA2F2E" w14:textId="6AEF909C" w:rsidR="00A56BF2" w:rsidRDefault="00A56BF2" w:rsidP="00F21617">
      <w:pPr>
        <w:pStyle w:val="Prrafodelista"/>
        <w:ind w:right="-58"/>
        <w:rPr>
          <w:rFonts w:ascii="Arial Narrow" w:hAnsi="Arial Narrow"/>
          <w:color w:val="4A4A4A"/>
          <w:sz w:val="22"/>
          <w:szCs w:val="22"/>
        </w:rPr>
      </w:pPr>
    </w:p>
    <w:p w14:paraId="184B80CA" w14:textId="7DBCEEB6" w:rsidR="00076E26" w:rsidRDefault="00076E26" w:rsidP="00BE6FBD">
      <w:pPr>
        <w:spacing w:line="360" w:lineRule="auto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Tanto las personas usuarias, como l</w:t>
      </w:r>
      <w:r w:rsidRPr="001E1659">
        <w:rPr>
          <w:rFonts w:ascii="Arial Narrow" w:hAnsi="Arial Narrow" w:cs="Arial"/>
          <w:color w:val="000000"/>
          <w:sz w:val="22"/>
          <w:szCs w:val="22"/>
        </w:rPr>
        <w:t xml:space="preserve">as familias </w:t>
      </w:r>
      <w:r>
        <w:rPr>
          <w:rFonts w:ascii="Arial Narrow" w:hAnsi="Arial Narrow" w:cs="Arial"/>
          <w:color w:val="000000"/>
          <w:sz w:val="22"/>
          <w:szCs w:val="22"/>
        </w:rPr>
        <w:t xml:space="preserve">y el público en general </w:t>
      </w:r>
      <w:r w:rsidRPr="001E1659">
        <w:rPr>
          <w:rFonts w:ascii="Arial Narrow" w:hAnsi="Arial Narrow" w:cs="Arial"/>
          <w:color w:val="000000"/>
          <w:sz w:val="22"/>
          <w:szCs w:val="22"/>
        </w:rPr>
        <w:t>podrán establecer contacto con la Entidad para realizar Quejas o Sugerencias</w:t>
      </w:r>
      <w:r>
        <w:rPr>
          <w:rFonts w:ascii="Arial Narrow" w:hAnsi="Arial Narrow" w:cs="Arial"/>
          <w:color w:val="000000"/>
          <w:sz w:val="22"/>
          <w:szCs w:val="22"/>
        </w:rPr>
        <w:t>.</w:t>
      </w:r>
    </w:p>
    <w:p w14:paraId="2BAC1E3C" w14:textId="77777777" w:rsidR="00076E26" w:rsidRDefault="00076E26" w:rsidP="00BE6FBD">
      <w:pPr>
        <w:spacing w:line="360" w:lineRule="auto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21F6C41E" w14:textId="611C5CD6" w:rsidR="00076E26" w:rsidRDefault="00076E26" w:rsidP="00BE6FBD">
      <w:pPr>
        <w:spacing w:line="360" w:lineRule="auto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Las mismas deberán estar dirigidas a la Persona Responsable de Transparencia. No obstante, si se trata de una Queja, Sugerencia o Reclamación puntual y vinculada a un servicio específico de la Fundación, entonces la comunicación debería dirigirse</w:t>
      </w:r>
      <w:r w:rsidR="00BE55AF">
        <w:rPr>
          <w:rFonts w:ascii="Arial Narrow" w:hAnsi="Arial Narrow" w:cs="Arial"/>
          <w:color w:val="000000"/>
          <w:sz w:val="22"/>
          <w:szCs w:val="22"/>
        </w:rPr>
        <w:t>, según corresponda,</w:t>
      </w:r>
      <w:r>
        <w:rPr>
          <w:rFonts w:ascii="Arial Narrow" w:hAnsi="Arial Narrow" w:cs="Arial"/>
          <w:color w:val="000000"/>
          <w:sz w:val="22"/>
          <w:szCs w:val="22"/>
        </w:rPr>
        <w:t xml:space="preserve"> a:</w:t>
      </w:r>
    </w:p>
    <w:p w14:paraId="4EFDF27D" w14:textId="77777777" w:rsidR="00BB4921" w:rsidRDefault="00BB4921" w:rsidP="00BB4921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0715C220" w14:textId="7CACF041" w:rsidR="00BB4921" w:rsidRDefault="00BB4921" w:rsidP="00076E26">
      <w:pPr>
        <w:pStyle w:val="Prrafodelista"/>
        <w:numPr>
          <w:ilvl w:val="0"/>
          <w:numId w:val="48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Gerencia de Funcataes</w:t>
      </w:r>
    </w:p>
    <w:p w14:paraId="4002992D" w14:textId="4C48273A" w:rsidR="00076E26" w:rsidRPr="00076E26" w:rsidRDefault="00076E26" w:rsidP="00076E26">
      <w:pPr>
        <w:pStyle w:val="Prrafodelista"/>
        <w:numPr>
          <w:ilvl w:val="0"/>
          <w:numId w:val="48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76E26">
        <w:rPr>
          <w:rFonts w:ascii="Arial Narrow" w:hAnsi="Arial Narrow" w:cs="Arial"/>
          <w:color w:val="000000"/>
          <w:sz w:val="22"/>
          <w:szCs w:val="22"/>
        </w:rPr>
        <w:t>Dirección del Centro Ocupacional Taburiente</w:t>
      </w:r>
    </w:p>
    <w:p w14:paraId="5AF0523D" w14:textId="5223289F" w:rsidR="00076E26" w:rsidRPr="00076E26" w:rsidRDefault="00076E26" w:rsidP="00076E26">
      <w:pPr>
        <w:pStyle w:val="Prrafodelista"/>
        <w:numPr>
          <w:ilvl w:val="0"/>
          <w:numId w:val="48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76E26">
        <w:rPr>
          <w:rFonts w:ascii="Arial Narrow" w:hAnsi="Arial Narrow" w:cs="Arial"/>
          <w:color w:val="000000"/>
          <w:sz w:val="22"/>
          <w:szCs w:val="22"/>
        </w:rPr>
        <w:t>Dirección del Servicio de Promoción de la Autonomía Personal (SPAP</w:t>
      </w:r>
      <w:r w:rsidR="00BB4921">
        <w:rPr>
          <w:rFonts w:ascii="Arial Narrow" w:hAnsi="Arial Narrow" w:cs="Arial"/>
          <w:color w:val="000000"/>
          <w:sz w:val="22"/>
          <w:szCs w:val="22"/>
        </w:rPr>
        <w:t xml:space="preserve"> Adultos o SPAP Menores</w:t>
      </w:r>
      <w:r w:rsidRPr="00076E26">
        <w:rPr>
          <w:rFonts w:ascii="Arial Narrow" w:hAnsi="Arial Narrow" w:cs="Arial"/>
          <w:color w:val="000000"/>
          <w:sz w:val="22"/>
          <w:szCs w:val="22"/>
        </w:rPr>
        <w:t>)</w:t>
      </w:r>
    </w:p>
    <w:p w14:paraId="003EE9A9" w14:textId="20599CEA" w:rsidR="00076E26" w:rsidRDefault="00076E26" w:rsidP="00076E26">
      <w:pPr>
        <w:pStyle w:val="Prrafodelista"/>
        <w:numPr>
          <w:ilvl w:val="0"/>
          <w:numId w:val="48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76E26">
        <w:rPr>
          <w:rFonts w:ascii="Arial Narrow" w:hAnsi="Arial Narrow" w:cs="Arial"/>
          <w:color w:val="000000"/>
          <w:sz w:val="22"/>
          <w:szCs w:val="22"/>
        </w:rPr>
        <w:t>Dirección del Servicio de Atención Temprana.</w:t>
      </w:r>
    </w:p>
    <w:p w14:paraId="4582949C" w14:textId="0D4C8324" w:rsidR="0072086A" w:rsidRDefault="0072086A" w:rsidP="00076E26">
      <w:pPr>
        <w:pStyle w:val="Prrafodelista"/>
        <w:numPr>
          <w:ilvl w:val="0"/>
          <w:numId w:val="48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Dirección del Centro Residencial Mi Casa</w:t>
      </w:r>
    </w:p>
    <w:p w14:paraId="4B6D87FD" w14:textId="5D554ED2" w:rsidR="0072086A" w:rsidRPr="00076E26" w:rsidRDefault="0072086A" w:rsidP="00076E26">
      <w:pPr>
        <w:pStyle w:val="Prrafodelista"/>
        <w:numPr>
          <w:ilvl w:val="0"/>
          <w:numId w:val="48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Coordinación Proyecto Atención Social a Personas con Discapacidad</w:t>
      </w:r>
    </w:p>
    <w:p w14:paraId="28E57F3F" w14:textId="77777777" w:rsidR="00076E26" w:rsidRDefault="00076E26" w:rsidP="00BB4921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04DA4186" w14:textId="203C6877" w:rsidR="00076E26" w:rsidRDefault="00076E26" w:rsidP="00076E26">
      <w:pPr>
        <w:spacing w:line="360" w:lineRule="auto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Podrán ponerse en contacto con la Entidad por los siguientes medios:</w:t>
      </w:r>
      <w:r w:rsidR="00BB4921">
        <w:rPr>
          <w:rFonts w:ascii="Arial Narrow" w:hAnsi="Arial Narrow" w:cs="Arial"/>
          <w:color w:val="000000"/>
          <w:sz w:val="22"/>
          <w:szCs w:val="22"/>
        </w:rPr>
        <w:t xml:space="preserve"> </w:t>
      </w:r>
    </w:p>
    <w:p w14:paraId="34B60E59" w14:textId="0FE00D57" w:rsidR="00076E26" w:rsidRPr="00076E26" w:rsidRDefault="00076E26" w:rsidP="00076E26">
      <w:pPr>
        <w:pStyle w:val="Prrafodelista"/>
        <w:numPr>
          <w:ilvl w:val="0"/>
          <w:numId w:val="49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76E26">
        <w:rPr>
          <w:rFonts w:ascii="Arial Narrow" w:hAnsi="Arial Narrow" w:cs="Arial"/>
          <w:b/>
          <w:bCs/>
          <w:color w:val="000000"/>
          <w:sz w:val="22"/>
          <w:szCs w:val="22"/>
        </w:rPr>
        <w:t>Web Funcataes</w:t>
      </w:r>
      <w:r w:rsidRPr="00076E26">
        <w:rPr>
          <w:rFonts w:ascii="Arial Narrow" w:hAnsi="Arial Narrow" w:cs="Arial"/>
          <w:color w:val="000000"/>
          <w:sz w:val="22"/>
          <w:szCs w:val="22"/>
        </w:rPr>
        <w:t xml:space="preserve">: Sección Contacto: </w:t>
      </w:r>
      <w:hyperlink r:id="rId7" w:history="1">
        <w:r w:rsidR="000D039C" w:rsidRPr="009D2D6E">
          <w:rPr>
            <w:rStyle w:val="Hipervnculo"/>
            <w:rFonts w:ascii="Arial Narrow" w:hAnsi="Arial Narrow" w:cs="Arial"/>
            <w:sz w:val="22"/>
            <w:szCs w:val="22"/>
          </w:rPr>
          <w:t>https://funcataes.org/contacto/</w:t>
        </w:r>
      </w:hyperlink>
      <w:r w:rsidR="000D039C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076E26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="000D039C">
        <w:rPr>
          <w:rFonts w:ascii="Arial Narrow" w:hAnsi="Arial Narrow" w:cs="Arial"/>
          <w:color w:val="000000"/>
          <w:sz w:val="22"/>
          <w:szCs w:val="22"/>
        </w:rPr>
        <w:t xml:space="preserve"> </w:t>
      </w:r>
    </w:p>
    <w:p w14:paraId="7A6B6039" w14:textId="7DB4AC7C" w:rsidR="00076E26" w:rsidRPr="0072086A" w:rsidRDefault="00076E26" w:rsidP="00076E26">
      <w:pPr>
        <w:pStyle w:val="Prrafodelista"/>
        <w:numPr>
          <w:ilvl w:val="0"/>
          <w:numId w:val="49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  <w:lang w:val="en-US"/>
        </w:rPr>
      </w:pPr>
      <w:r w:rsidRPr="0072086A">
        <w:rPr>
          <w:rFonts w:ascii="Arial Narrow" w:hAnsi="Arial Narrow" w:cs="Arial"/>
          <w:b/>
          <w:bCs/>
          <w:color w:val="000000"/>
          <w:sz w:val="22"/>
          <w:szCs w:val="22"/>
          <w:lang w:val="en-US"/>
        </w:rPr>
        <w:t>E-mail</w:t>
      </w:r>
      <w:r w:rsidRPr="0072086A">
        <w:rPr>
          <w:rFonts w:ascii="Arial Narrow" w:hAnsi="Arial Narrow" w:cs="Arial"/>
          <w:color w:val="000000"/>
          <w:sz w:val="22"/>
          <w:szCs w:val="22"/>
          <w:lang w:val="en-US"/>
        </w:rPr>
        <w:t>:</w:t>
      </w:r>
      <w:r w:rsidR="0072086A" w:rsidRPr="0072086A">
        <w:rPr>
          <w:rFonts w:ascii="Arial Narrow" w:hAnsi="Arial Narrow" w:cs="Arial"/>
          <w:color w:val="000000"/>
          <w:sz w:val="22"/>
          <w:szCs w:val="22"/>
          <w:lang w:val="en-US"/>
        </w:rPr>
        <w:t xml:space="preserve"> </w:t>
      </w:r>
      <w:hyperlink r:id="rId8" w:history="1">
        <w:r w:rsidR="0072086A" w:rsidRPr="006237B5">
          <w:rPr>
            <w:rStyle w:val="Hipervnculo"/>
            <w:rFonts w:ascii="Arial Narrow" w:hAnsi="Arial Narrow" w:cs="Arial"/>
            <w:sz w:val="22"/>
            <w:szCs w:val="22"/>
            <w:lang w:val="en-US"/>
          </w:rPr>
          <w:t>gerencia@funcataes.org</w:t>
        </w:r>
      </w:hyperlink>
      <w:r w:rsidR="0072086A">
        <w:rPr>
          <w:rFonts w:ascii="Arial Narrow" w:hAnsi="Arial Narrow" w:cs="Arial"/>
          <w:color w:val="000000"/>
          <w:sz w:val="22"/>
          <w:szCs w:val="22"/>
          <w:lang w:val="en-US"/>
        </w:rPr>
        <w:t xml:space="preserve"> / </w:t>
      </w:r>
      <w:r w:rsidRPr="0072086A">
        <w:rPr>
          <w:rFonts w:ascii="Arial Narrow" w:hAnsi="Arial Narrow" w:cs="Arial"/>
          <w:color w:val="000000"/>
          <w:sz w:val="22"/>
          <w:szCs w:val="22"/>
          <w:lang w:val="en-US"/>
        </w:rPr>
        <w:t xml:space="preserve"> </w:t>
      </w:r>
      <w:hyperlink r:id="rId9" w:history="1">
        <w:r w:rsidR="00BB4921" w:rsidRPr="0072086A">
          <w:rPr>
            <w:rStyle w:val="Hipervnculo"/>
            <w:rFonts w:ascii="Arial Narrow" w:hAnsi="Arial Narrow" w:cs="Arial"/>
            <w:sz w:val="22"/>
            <w:szCs w:val="22"/>
            <w:lang w:val="en-US"/>
          </w:rPr>
          <w:t>fundaciontaburiente@funcataes.org</w:t>
        </w:r>
      </w:hyperlink>
    </w:p>
    <w:p w14:paraId="1D1BE6CA" w14:textId="0B235792" w:rsidR="00076E26" w:rsidRDefault="00076E26" w:rsidP="00076E26">
      <w:pPr>
        <w:pStyle w:val="Prrafodelista"/>
        <w:numPr>
          <w:ilvl w:val="0"/>
          <w:numId w:val="49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076E26">
        <w:rPr>
          <w:rFonts w:ascii="Arial Narrow" w:hAnsi="Arial Narrow" w:cs="Arial"/>
          <w:b/>
          <w:bCs/>
          <w:color w:val="000000"/>
          <w:sz w:val="22"/>
          <w:szCs w:val="22"/>
        </w:rPr>
        <w:t>Teléfonos</w:t>
      </w:r>
      <w:r w:rsidRPr="00076E26">
        <w:rPr>
          <w:rFonts w:ascii="Arial Narrow" w:hAnsi="Arial Narrow" w:cs="Arial"/>
          <w:color w:val="000000"/>
          <w:sz w:val="22"/>
          <w:szCs w:val="22"/>
        </w:rPr>
        <w:t xml:space="preserve">: 922 46 04 05 – Móvil: </w:t>
      </w:r>
      <w:r w:rsidR="007B1120">
        <w:rPr>
          <w:rFonts w:ascii="Arial Narrow" w:hAnsi="Arial Narrow" w:cs="Arial"/>
          <w:color w:val="000000"/>
          <w:sz w:val="22"/>
          <w:szCs w:val="22"/>
        </w:rPr>
        <w:t>659 95 81 22</w:t>
      </w:r>
    </w:p>
    <w:p w14:paraId="787DE621" w14:textId="3FBD9906" w:rsidR="00076E26" w:rsidRDefault="00076E26" w:rsidP="00076E26">
      <w:pPr>
        <w:pStyle w:val="Prrafodelista"/>
        <w:numPr>
          <w:ilvl w:val="0"/>
          <w:numId w:val="49"/>
        </w:numPr>
        <w:spacing w:line="360" w:lineRule="auto"/>
        <w:ind w:left="284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b/>
          <w:bCs/>
          <w:color w:val="000000"/>
          <w:sz w:val="22"/>
          <w:szCs w:val="22"/>
        </w:rPr>
        <w:t>Dirección</w:t>
      </w:r>
      <w:r w:rsidRPr="00076E26">
        <w:rPr>
          <w:rFonts w:ascii="Arial Narrow" w:hAnsi="Arial Narrow" w:cs="Arial"/>
          <w:color w:val="000000"/>
          <w:sz w:val="22"/>
          <w:szCs w:val="22"/>
        </w:rPr>
        <w:t>:</w:t>
      </w:r>
      <w:r>
        <w:rPr>
          <w:rFonts w:ascii="Arial Narrow" w:hAnsi="Arial Narrow" w:cs="Arial"/>
          <w:color w:val="000000"/>
          <w:sz w:val="22"/>
          <w:szCs w:val="22"/>
        </w:rPr>
        <w:t xml:space="preserve"> C/ Tabaiba 23. Centro Princesa Acerina, PB. Los Llanos de Aridane. CP 38760. La Palma. Canarias</w:t>
      </w:r>
    </w:p>
    <w:p w14:paraId="0D87CCF7" w14:textId="77777777" w:rsidR="0072086A" w:rsidRDefault="0072086A" w:rsidP="0072086A">
      <w:pPr>
        <w:spacing w:line="360" w:lineRule="auto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65ED3EB9" w14:textId="043CEEFF" w:rsidR="0072086A" w:rsidRPr="0072086A" w:rsidRDefault="0072086A" w:rsidP="0072086A">
      <w:pPr>
        <w:spacing w:line="360" w:lineRule="auto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72086A">
        <w:rPr>
          <w:rFonts w:ascii="Arial Narrow" w:hAnsi="Arial Narrow" w:cs="Arial"/>
          <w:b/>
          <w:bCs/>
          <w:color w:val="000000"/>
          <w:sz w:val="22"/>
          <w:szCs w:val="22"/>
        </w:rPr>
        <w:t>Canal para denuncias</w:t>
      </w:r>
      <w:r>
        <w:rPr>
          <w:rFonts w:ascii="Arial Narrow" w:hAnsi="Arial Narrow" w:cs="Arial"/>
          <w:color w:val="000000"/>
          <w:sz w:val="22"/>
          <w:szCs w:val="22"/>
        </w:rPr>
        <w:t xml:space="preserve">: </w:t>
      </w:r>
      <w:hyperlink r:id="rId10" w:history="1">
        <w:r w:rsidRPr="0072086A">
          <w:rPr>
            <w:rStyle w:val="Hipervnculo"/>
            <w:rFonts w:ascii="Arial Narrow" w:hAnsi="Arial Narrow" w:cs="Arial"/>
            <w:sz w:val="22"/>
            <w:szCs w:val="22"/>
          </w:rPr>
          <w:t>Canal Ético Funcataes</w:t>
        </w:r>
      </w:hyperlink>
      <w:r>
        <w:rPr>
          <w:rFonts w:ascii="Arial Narrow" w:hAnsi="Arial Narrow" w:cs="Arial"/>
          <w:color w:val="000000"/>
          <w:sz w:val="22"/>
          <w:szCs w:val="22"/>
        </w:rPr>
        <w:t xml:space="preserve"> </w:t>
      </w:r>
    </w:p>
    <w:p w14:paraId="6DC94D3C" w14:textId="77777777" w:rsidR="00076E26" w:rsidRPr="001E1659" w:rsidRDefault="00076E26" w:rsidP="00076E26">
      <w:pPr>
        <w:spacing w:line="360" w:lineRule="auto"/>
        <w:jc w:val="both"/>
        <w:rPr>
          <w:rFonts w:ascii="Arial Narrow" w:hAnsi="Arial Narrow" w:cs="Arial"/>
          <w:color w:val="000000"/>
          <w:sz w:val="22"/>
          <w:szCs w:val="22"/>
        </w:rPr>
      </w:pPr>
    </w:p>
    <w:p w14:paraId="0BB6914C" w14:textId="7B16C92E" w:rsidR="00076E26" w:rsidRPr="001E1659" w:rsidRDefault="00076E26" w:rsidP="00076E26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b/>
          <w:color w:val="000000"/>
          <w:sz w:val="22"/>
          <w:szCs w:val="22"/>
        </w:rPr>
        <w:t xml:space="preserve"> </w:t>
      </w:r>
    </w:p>
    <w:p w14:paraId="75F0C62E" w14:textId="77777777" w:rsidR="00076E26" w:rsidRPr="001E1659" w:rsidRDefault="00076E26" w:rsidP="00076E26">
      <w:pPr>
        <w:spacing w:line="360" w:lineRule="auto"/>
        <w:ind w:left="-284" w:right="-731"/>
        <w:jc w:val="both"/>
        <w:rPr>
          <w:rFonts w:ascii="Arial Narrow" w:hAnsi="Arial Narrow" w:cs="Arial"/>
          <w:sz w:val="22"/>
          <w:szCs w:val="22"/>
        </w:rPr>
      </w:pPr>
    </w:p>
    <w:p w14:paraId="5C20CE52" w14:textId="77777777" w:rsidR="00076E26" w:rsidRPr="00A24BBF" w:rsidRDefault="00076E26" w:rsidP="00EC720C">
      <w:pPr>
        <w:rPr>
          <w:rFonts w:ascii="Arial Narrow" w:hAnsi="Arial Narrow"/>
          <w:sz w:val="22"/>
          <w:szCs w:val="22"/>
        </w:rPr>
      </w:pPr>
    </w:p>
    <w:sectPr w:rsidR="00076E26" w:rsidRPr="00A24BBF" w:rsidSect="00F21617">
      <w:headerReference w:type="default" r:id="rId11"/>
      <w:footerReference w:type="default" r:id="rId12"/>
      <w:type w:val="continuous"/>
      <w:pgSz w:w="11900" w:h="16820"/>
      <w:pgMar w:top="1440" w:right="1240" w:bottom="720" w:left="122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535F3" w14:textId="77777777" w:rsidR="00B06949" w:rsidRDefault="00B06949">
      <w:r>
        <w:separator/>
      </w:r>
    </w:p>
  </w:endnote>
  <w:endnote w:type="continuationSeparator" w:id="0">
    <w:p w14:paraId="10CCC2BD" w14:textId="77777777" w:rsidR="00B06949" w:rsidRDefault="00B0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bookmarkStart w:id="1" w:name="_Hlk68691209"/>
    <w:bookmarkStart w:id="2" w:name="_Hlk68691210"/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50197ECE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7B1120" w:rsidRPr="008A15B8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0A728" w14:textId="77777777" w:rsidR="00B06949" w:rsidRDefault="00B06949">
      <w:r>
        <w:separator/>
      </w:r>
    </w:p>
  </w:footnote>
  <w:footnote w:type="continuationSeparator" w:id="0">
    <w:p w14:paraId="32321B6A" w14:textId="77777777" w:rsidR="00B06949" w:rsidRDefault="00B06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4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900"/>
      <w:gridCol w:w="4536"/>
      <w:gridCol w:w="2268"/>
    </w:tblGrid>
    <w:tr w:rsidR="003E2AD9" w14:paraId="663A3AEF" w14:textId="77777777" w:rsidTr="00F21617">
      <w:trPr>
        <w:cantSplit/>
        <w:trHeight w:val="1064"/>
      </w:trPr>
      <w:tc>
        <w:tcPr>
          <w:tcW w:w="2900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bookmarkStart w:id="0" w:name="_Hlk68691169"/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023BB35F" w:rsidR="00082D80" w:rsidRPr="00082D80" w:rsidRDefault="00F33900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Servicios y Procedimientos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68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5DC27B2C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A65574">
            <w:rPr>
              <w:b/>
              <w:bCs/>
              <w:sz w:val="20"/>
              <w:szCs w:val="24"/>
              <w:lang w:val="es-ES"/>
            </w:rPr>
            <w:t>202</w:t>
          </w:r>
          <w:r w:rsidR="00BE55AF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bookmarkEnd w:id="0"/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/>
      </w:rPr>
    </w:lvl>
  </w:abstractNum>
  <w:abstractNum w:abstractNumId="3" w15:restartNumberingAfterBreak="0">
    <w:nsid w:val="04084440"/>
    <w:multiLevelType w:val="hybridMultilevel"/>
    <w:tmpl w:val="3C6446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57C07"/>
    <w:multiLevelType w:val="hybridMultilevel"/>
    <w:tmpl w:val="ECF87A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132BB2"/>
    <w:multiLevelType w:val="hybridMultilevel"/>
    <w:tmpl w:val="585082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350CEE"/>
    <w:multiLevelType w:val="hybridMultilevel"/>
    <w:tmpl w:val="56B610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9D2497"/>
    <w:multiLevelType w:val="hybridMultilevel"/>
    <w:tmpl w:val="A00458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F54CF5"/>
    <w:multiLevelType w:val="hybridMultilevel"/>
    <w:tmpl w:val="3288D334"/>
    <w:lvl w:ilvl="0" w:tplc="0C0A0001">
      <w:start w:val="1"/>
      <w:numFmt w:val="bullet"/>
      <w:lvlText w:val=""/>
      <w:lvlJc w:val="left"/>
      <w:pPr>
        <w:tabs>
          <w:tab w:val="num" w:pos="2211"/>
        </w:tabs>
        <w:ind w:left="221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931"/>
        </w:tabs>
        <w:ind w:left="2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651"/>
        </w:tabs>
        <w:ind w:left="3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71"/>
        </w:tabs>
        <w:ind w:left="4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91"/>
        </w:tabs>
        <w:ind w:left="5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811"/>
        </w:tabs>
        <w:ind w:left="5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531"/>
        </w:tabs>
        <w:ind w:left="6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251"/>
        </w:tabs>
        <w:ind w:left="7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71"/>
        </w:tabs>
        <w:ind w:left="7971" w:hanging="360"/>
      </w:pPr>
      <w:rPr>
        <w:rFonts w:ascii="Wingdings" w:hAnsi="Wingdings" w:hint="default"/>
      </w:rPr>
    </w:lvl>
  </w:abstractNum>
  <w:abstractNum w:abstractNumId="9" w15:restartNumberingAfterBreak="0">
    <w:nsid w:val="0FC471FB"/>
    <w:multiLevelType w:val="hybridMultilevel"/>
    <w:tmpl w:val="BF48C33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71422"/>
    <w:multiLevelType w:val="hybridMultilevel"/>
    <w:tmpl w:val="FE9EA246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1D9B0C99"/>
    <w:multiLevelType w:val="hybridMultilevel"/>
    <w:tmpl w:val="D7FEE1DC"/>
    <w:lvl w:ilvl="0" w:tplc="0C0A0001">
      <w:start w:val="1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12" w15:restartNumberingAfterBreak="0">
    <w:nsid w:val="20E4717F"/>
    <w:multiLevelType w:val="hybridMultilevel"/>
    <w:tmpl w:val="D2B88A46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20F50F9D"/>
    <w:multiLevelType w:val="hybridMultilevel"/>
    <w:tmpl w:val="B54A7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9B50EF"/>
    <w:multiLevelType w:val="hybridMultilevel"/>
    <w:tmpl w:val="614E74A4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232621A1"/>
    <w:multiLevelType w:val="hybridMultilevel"/>
    <w:tmpl w:val="C63221C0"/>
    <w:lvl w:ilvl="0" w:tplc="E17E23D8">
      <w:numFmt w:val="bullet"/>
      <w:lvlText w:val="-"/>
      <w:lvlJc w:val="left"/>
      <w:pPr>
        <w:tabs>
          <w:tab w:val="num" w:pos="2491"/>
        </w:tabs>
        <w:ind w:left="2491" w:hanging="360"/>
      </w:pPr>
      <w:rPr>
        <w:rFonts w:ascii="Times New Roman" w:eastAsia="Times New Roman" w:hAnsi="Times New Roman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80E5D8D"/>
    <w:multiLevelType w:val="hybridMultilevel"/>
    <w:tmpl w:val="81F8A7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B187D"/>
    <w:multiLevelType w:val="hybridMultilevel"/>
    <w:tmpl w:val="3A9608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D7EB7"/>
    <w:multiLevelType w:val="hybridMultilevel"/>
    <w:tmpl w:val="E80C9A76"/>
    <w:lvl w:ilvl="0" w:tplc="E17E23D8">
      <w:numFmt w:val="bullet"/>
      <w:lvlText w:val="-"/>
      <w:lvlJc w:val="left"/>
      <w:pPr>
        <w:tabs>
          <w:tab w:val="num" w:pos="2491"/>
        </w:tabs>
        <w:ind w:left="2491" w:hanging="360"/>
      </w:pPr>
      <w:rPr>
        <w:rFonts w:ascii="Times New Roman" w:eastAsia="Times New Roman" w:hAnsi="Times New Roman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304F7C84"/>
    <w:multiLevelType w:val="hybridMultilevel"/>
    <w:tmpl w:val="64742B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C279A"/>
    <w:multiLevelType w:val="hybridMultilevel"/>
    <w:tmpl w:val="9C3AF7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011DDE"/>
    <w:multiLevelType w:val="hybridMultilevel"/>
    <w:tmpl w:val="A2B6CC4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4489C"/>
    <w:multiLevelType w:val="hybridMultilevel"/>
    <w:tmpl w:val="A55672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D87D25"/>
    <w:multiLevelType w:val="hybridMultilevel"/>
    <w:tmpl w:val="90384BAA"/>
    <w:lvl w:ilvl="0" w:tplc="0C0A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48A47DB5"/>
    <w:multiLevelType w:val="hybridMultilevel"/>
    <w:tmpl w:val="96AA9F3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6090C"/>
    <w:multiLevelType w:val="hybridMultilevel"/>
    <w:tmpl w:val="6C6AB4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F2BCF"/>
    <w:multiLevelType w:val="hybridMultilevel"/>
    <w:tmpl w:val="A000AECE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52BF20F5"/>
    <w:multiLevelType w:val="hybridMultilevel"/>
    <w:tmpl w:val="9E72095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F48FA"/>
    <w:multiLevelType w:val="hybridMultilevel"/>
    <w:tmpl w:val="31F638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6A2B2B"/>
    <w:multiLevelType w:val="hybridMultilevel"/>
    <w:tmpl w:val="22020C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E717D4"/>
    <w:multiLevelType w:val="hybridMultilevel"/>
    <w:tmpl w:val="85FA6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73E01"/>
    <w:multiLevelType w:val="hybridMultilevel"/>
    <w:tmpl w:val="5D62DE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D1F8D"/>
    <w:multiLevelType w:val="hybridMultilevel"/>
    <w:tmpl w:val="342E544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424723"/>
    <w:multiLevelType w:val="hybridMultilevel"/>
    <w:tmpl w:val="80967AD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45C90"/>
    <w:multiLevelType w:val="hybridMultilevel"/>
    <w:tmpl w:val="9A542434"/>
    <w:lvl w:ilvl="0" w:tplc="0C0A0005">
      <w:start w:val="1"/>
      <w:numFmt w:val="bullet"/>
      <w:lvlText w:val=""/>
      <w:lvlJc w:val="left"/>
      <w:pPr>
        <w:tabs>
          <w:tab w:val="num" w:pos="1880"/>
        </w:tabs>
        <w:ind w:left="18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600"/>
        </w:tabs>
        <w:ind w:left="26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320"/>
        </w:tabs>
        <w:ind w:left="3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040"/>
        </w:tabs>
        <w:ind w:left="4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760"/>
        </w:tabs>
        <w:ind w:left="47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80"/>
        </w:tabs>
        <w:ind w:left="5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200"/>
        </w:tabs>
        <w:ind w:left="6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920"/>
        </w:tabs>
        <w:ind w:left="69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640"/>
        </w:tabs>
        <w:ind w:left="7640" w:hanging="360"/>
      </w:pPr>
      <w:rPr>
        <w:rFonts w:ascii="Wingdings" w:hAnsi="Wingdings" w:hint="default"/>
      </w:rPr>
    </w:lvl>
  </w:abstractNum>
  <w:abstractNum w:abstractNumId="35" w15:restartNumberingAfterBreak="0">
    <w:nsid w:val="6A72744B"/>
    <w:multiLevelType w:val="hybridMultilevel"/>
    <w:tmpl w:val="74A8A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124A2"/>
    <w:multiLevelType w:val="hybridMultilevel"/>
    <w:tmpl w:val="47E0A8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B703C7"/>
    <w:multiLevelType w:val="hybridMultilevel"/>
    <w:tmpl w:val="836C6DD4"/>
    <w:lvl w:ilvl="0" w:tplc="E17E23D8">
      <w:numFmt w:val="bullet"/>
      <w:lvlText w:val="-"/>
      <w:lvlJc w:val="left"/>
      <w:pPr>
        <w:tabs>
          <w:tab w:val="num" w:pos="2491"/>
        </w:tabs>
        <w:ind w:left="2491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706067A0"/>
    <w:multiLevelType w:val="hybridMultilevel"/>
    <w:tmpl w:val="8E1C41AC"/>
    <w:lvl w:ilvl="0" w:tplc="A51A548E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  <w:sz w:val="20"/>
      </w:rPr>
    </w:lvl>
    <w:lvl w:ilvl="1" w:tplc="0C0A000F">
      <w:start w:val="1"/>
      <w:numFmt w:val="decimal"/>
      <w:lvlText w:val="%2."/>
      <w:lvlJc w:val="left"/>
      <w:pPr>
        <w:tabs>
          <w:tab w:val="num" w:pos="2240"/>
        </w:tabs>
        <w:ind w:left="2240" w:hanging="360"/>
      </w:pPr>
    </w:lvl>
    <w:lvl w:ilvl="2" w:tplc="E0640DD2">
      <w:start w:val="190"/>
      <w:numFmt w:val="bullet"/>
      <w:lvlText w:val="-"/>
      <w:lvlJc w:val="left"/>
      <w:pPr>
        <w:tabs>
          <w:tab w:val="num" w:pos="2960"/>
        </w:tabs>
        <w:ind w:left="2960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39" w15:restartNumberingAfterBreak="0">
    <w:nsid w:val="70C3267F"/>
    <w:multiLevelType w:val="hybridMultilevel"/>
    <w:tmpl w:val="6A26A50C"/>
    <w:lvl w:ilvl="0" w:tplc="0C0A0001">
      <w:start w:val="1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7"/>
        </w:tabs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7"/>
        </w:tabs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7"/>
        </w:tabs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7"/>
        </w:tabs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7"/>
        </w:tabs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7"/>
        </w:tabs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7"/>
        </w:tabs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7"/>
        </w:tabs>
        <w:ind w:left="6557" w:hanging="360"/>
      </w:pPr>
      <w:rPr>
        <w:rFonts w:ascii="Wingdings" w:hAnsi="Wingdings" w:hint="default"/>
      </w:rPr>
    </w:lvl>
  </w:abstractNum>
  <w:abstractNum w:abstractNumId="40" w15:restartNumberingAfterBreak="0">
    <w:nsid w:val="73AA2244"/>
    <w:multiLevelType w:val="hybridMultilevel"/>
    <w:tmpl w:val="166A27F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FC5AA4"/>
    <w:multiLevelType w:val="hybridMultilevel"/>
    <w:tmpl w:val="3B2EE6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400E5E"/>
    <w:multiLevelType w:val="hybridMultilevel"/>
    <w:tmpl w:val="C4D24FF2"/>
    <w:lvl w:ilvl="0" w:tplc="712AB118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3" w15:restartNumberingAfterBreak="0">
    <w:nsid w:val="75436FDC"/>
    <w:multiLevelType w:val="hybridMultilevel"/>
    <w:tmpl w:val="3C8C318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0F0176"/>
    <w:multiLevelType w:val="hybridMultilevel"/>
    <w:tmpl w:val="8878056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D024CF"/>
    <w:multiLevelType w:val="hybridMultilevel"/>
    <w:tmpl w:val="BD7A8C5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C77CC3"/>
    <w:multiLevelType w:val="hybridMultilevel"/>
    <w:tmpl w:val="9AEAAA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F24E2D"/>
    <w:multiLevelType w:val="hybridMultilevel"/>
    <w:tmpl w:val="836C6DD4"/>
    <w:lvl w:ilvl="0" w:tplc="E17E23D8">
      <w:numFmt w:val="bullet"/>
      <w:lvlText w:val="-"/>
      <w:lvlJc w:val="left"/>
      <w:pPr>
        <w:tabs>
          <w:tab w:val="num" w:pos="2491"/>
        </w:tabs>
        <w:ind w:left="2491" w:hanging="360"/>
      </w:pPr>
      <w:rPr>
        <w:rFonts w:ascii="Times New Roman" w:eastAsia="Times New Roman" w:hAnsi="Times New Roman" w:cs="Times New Roman" w:hint="default"/>
      </w:rPr>
    </w:lvl>
    <w:lvl w:ilvl="1" w:tplc="0C0A0005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7F1F2CDA"/>
    <w:multiLevelType w:val="hybridMultilevel"/>
    <w:tmpl w:val="A27AA34C"/>
    <w:lvl w:ilvl="0" w:tplc="0C0A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num w:numId="1" w16cid:durableId="1022584555">
    <w:abstractNumId w:val="46"/>
  </w:num>
  <w:num w:numId="2" w16cid:durableId="718746111">
    <w:abstractNumId w:val="5"/>
  </w:num>
  <w:num w:numId="3" w16cid:durableId="1522864636">
    <w:abstractNumId w:val="40"/>
  </w:num>
  <w:num w:numId="4" w16cid:durableId="1646277708">
    <w:abstractNumId w:val="27"/>
  </w:num>
  <w:num w:numId="5" w16cid:durableId="865632191">
    <w:abstractNumId w:val="22"/>
  </w:num>
  <w:num w:numId="6" w16cid:durableId="1597595737">
    <w:abstractNumId w:val="44"/>
  </w:num>
  <w:num w:numId="7" w16cid:durableId="1957590463">
    <w:abstractNumId w:val="4"/>
  </w:num>
  <w:num w:numId="8" w16cid:durableId="2125927124">
    <w:abstractNumId w:val="36"/>
  </w:num>
  <w:num w:numId="9" w16cid:durableId="1460873766">
    <w:abstractNumId w:val="43"/>
  </w:num>
  <w:num w:numId="10" w16cid:durableId="1568568416">
    <w:abstractNumId w:val="32"/>
  </w:num>
  <w:num w:numId="11" w16cid:durableId="85081206">
    <w:abstractNumId w:val="33"/>
  </w:num>
  <w:num w:numId="12" w16cid:durableId="214044889">
    <w:abstractNumId w:val="24"/>
  </w:num>
  <w:num w:numId="13" w16cid:durableId="794911759">
    <w:abstractNumId w:val="38"/>
  </w:num>
  <w:num w:numId="14" w16cid:durableId="243490302">
    <w:abstractNumId w:val="8"/>
  </w:num>
  <w:num w:numId="15" w16cid:durableId="1535267755">
    <w:abstractNumId w:val="13"/>
  </w:num>
  <w:num w:numId="16" w16cid:durableId="87314480">
    <w:abstractNumId w:val="21"/>
  </w:num>
  <w:num w:numId="17" w16cid:durableId="382992801">
    <w:abstractNumId w:val="31"/>
  </w:num>
  <w:num w:numId="18" w16cid:durableId="1105685875">
    <w:abstractNumId w:val="48"/>
  </w:num>
  <w:num w:numId="19" w16cid:durableId="1174756956">
    <w:abstractNumId w:val="34"/>
  </w:num>
  <w:num w:numId="20" w16cid:durableId="1609435775">
    <w:abstractNumId w:val="39"/>
  </w:num>
  <w:num w:numId="21" w16cid:durableId="524908087">
    <w:abstractNumId w:val="11"/>
  </w:num>
  <w:num w:numId="22" w16cid:durableId="1054038193">
    <w:abstractNumId w:val="41"/>
  </w:num>
  <w:num w:numId="23" w16cid:durableId="1667199013">
    <w:abstractNumId w:val="26"/>
  </w:num>
  <w:num w:numId="24" w16cid:durableId="155418029">
    <w:abstractNumId w:val="47"/>
  </w:num>
  <w:num w:numId="25" w16cid:durableId="1913463385">
    <w:abstractNumId w:val="37"/>
  </w:num>
  <w:num w:numId="26" w16cid:durableId="94063465">
    <w:abstractNumId w:val="28"/>
  </w:num>
  <w:num w:numId="27" w16cid:durableId="70978563">
    <w:abstractNumId w:val="9"/>
  </w:num>
  <w:num w:numId="28" w16cid:durableId="806167755">
    <w:abstractNumId w:val="7"/>
  </w:num>
  <w:num w:numId="29" w16cid:durableId="1219904488">
    <w:abstractNumId w:val="45"/>
  </w:num>
  <w:num w:numId="30" w16cid:durableId="1220358803">
    <w:abstractNumId w:val="6"/>
  </w:num>
  <w:num w:numId="31" w16cid:durableId="688918347">
    <w:abstractNumId w:val="3"/>
  </w:num>
  <w:num w:numId="32" w16cid:durableId="1625691692">
    <w:abstractNumId w:val="18"/>
  </w:num>
  <w:num w:numId="33" w16cid:durableId="72044076">
    <w:abstractNumId w:val="17"/>
  </w:num>
  <w:num w:numId="34" w16cid:durableId="892422566">
    <w:abstractNumId w:val="15"/>
  </w:num>
  <w:num w:numId="35" w16cid:durableId="13770148">
    <w:abstractNumId w:val="0"/>
  </w:num>
  <w:num w:numId="36" w16cid:durableId="1969623040">
    <w:abstractNumId w:val="1"/>
  </w:num>
  <w:num w:numId="37" w16cid:durableId="653024922">
    <w:abstractNumId w:val="2"/>
  </w:num>
  <w:num w:numId="38" w16cid:durableId="578635156">
    <w:abstractNumId w:val="42"/>
  </w:num>
  <w:num w:numId="39" w16cid:durableId="30306076">
    <w:abstractNumId w:val="20"/>
  </w:num>
  <w:num w:numId="40" w16cid:durableId="1711219975">
    <w:abstractNumId w:val="29"/>
  </w:num>
  <w:num w:numId="41" w16cid:durableId="352415347">
    <w:abstractNumId w:val="25"/>
  </w:num>
  <w:num w:numId="42" w16cid:durableId="1667511563">
    <w:abstractNumId w:val="14"/>
  </w:num>
  <w:num w:numId="43" w16cid:durableId="675570357">
    <w:abstractNumId w:val="10"/>
  </w:num>
  <w:num w:numId="44" w16cid:durableId="1847472553">
    <w:abstractNumId w:val="23"/>
  </w:num>
  <w:num w:numId="45" w16cid:durableId="849877194">
    <w:abstractNumId w:val="12"/>
  </w:num>
  <w:num w:numId="46" w16cid:durableId="179855485">
    <w:abstractNumId w:val="16"/>
  </w:num>
  <w:num w:numId="47" w16cid:durableId="804735145">
    <w:abstractNumId w:val="30"/>
  </w:num>
  <w:num w:numId="48" w16cid:durableId="128017755">
    <w:abstractNumId w:val="35"/>
  </w:num>
  <w:num w:numId="49" w16cid:durableId="2095005657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06D10"/>
    <w:rsid w:val="000132B7"/>
    <w:rsid w:val="000212CB"/>
    <w:rsid w:val="000334BA"/>
    <w:rsid w:val="00037FA5"/>
    <w:rsid w:val="00066B43"/>
    <w:rsid w:val="00076E26"/>
    <w:rsid w:val="00082D80"/>
    <w:rsid w:val="000A2DAD"/>
    <w:rsid w:val="000B6D2E"/>
    <w:rsid w:val="000C19B4"/>
    <w:rsid w:val="000D039C"/>
    <w:rsid w:val="000D48E6"/>
    <w:rsid w:val="000E744C"/>
    <w:rsid w:val="001124D4"/>
    <w:rsid w:val="00117074"/>
    <w:rsid w:val="00146427"/>
    <w:rsid w:val="001514BF"/>
    <w:rsid w:val="00164614"/>
    <w:rsid w:val="001715EF"/>
    <w:rsid w:val="00175DAC"/>
    <w:rsid w:val="00177842"/>
    <w:rsid w:val="001A1DFE"/>
    <w:rsid w:val="001B3D9B"/>
    <w:rsid w:val="001B689A"/>
    <w:rsid w:val="001D37F0"/>
    <w:rsid w:val="001E7F33"/>
    <w:rsid w:val="001F2EC9"/>
    <w:rsid w:val="00201859"/>
    <w:rsid w:val="002256DF"/>
    <w:rsid w:val="00231C0A"/>
    <w:rsid w:val="002352D9"/>
    <w:rsid w:val="00242B83"/>
    <w:rsid w:val="00286405"/>
    <w:rsid w:val="0029257F"/>
    <w:rsid w:val="00293A90"/>
    <w:rsid w:val="002A478A"/>
    <w:rsid w:val="002B3DE8"/>
    <w:rsid w:val="002E37BA"/>
    <w:rsid w:val="002F6435"/>
    <w:rsid w:val="0031012D"/>
    <w:rsid w:val="003123F7"/>
    <w:rsid w:val="00316FC4"/>
    <w:rsid w:val="0036009B"/>
    <w:rsid w:val="003819C2"/>
    <w:rsid w:val="003A5A9C"/>
    <w:rsid w:val="003A68B8"/>
    <w:rsid w:val="003C0466"/>
    <w:rsid w:val="003E2AD9"/>
    <w:rsid w:val="004104DF"/>
    <w:rsid w:val="00423D5C"/>
    <w:rsid w:val="00435B3A"/>
    <w:rsid w:val="004468C6"/>
    <w:rsid w:val="00472EA8"/>
    <w:rsid w:val="00476067"/>
    <w:rsid w:val="00477D55"/>
    <w:rsid w:val="00480E2B"/>
    <w:rsid w:val="0048402B"/>
    <w:rsid w:val="004A08B9"/>
    <w:rsid w:val="004A21CC"/>
    <w:rsid w:val="004B7877"/>
    <w:rsid w:val="004F1856"/>
    <w:rsid w:val="004F2CA7"/>
    <w:rsid w:val="0051399C"/>
    <w:rsid w:val="00543DEE"/>
    <w:rsid w:val="00566B18"/>
    <w:rsid w:val="005A3A8C"/>
    <w:rsid w:val="005C48F8"/>
    <w:rsid w:val="005D250C"/>
    <w:rsid w:val="005D390F"/>
    <w:rsid w:val="005E34E3"/>
    <w:rsid w:val="006072ED"/>
    <w:rsid w:val="00620032"/>
    <w:rsid w:val="00625C2E"/>
    <w:rsid w:val="00680E60"/>
    <w:rsid w:val="00684BFB"/>
    <w:rsid w:val="006A75D6"/>
    <w:rsid w:val="006B50E0"/>
    <w:rsid w:val="006C7815"/>
    <w:rsid w:val="006D22D4"/>
    <w:rsid w:val="006D4560"/>
    <w:rsid w:val="006E2F22"/>
    <w:rsid w:val="006E5E30"/>
    <w:rsid w:val="0072086A"/>
    <w:rsid w:val="007267C3"/>
    <w:rsid w:val="0073377B"/>
    <w:rsid w:val="007551F5"/>
    <w:rsid w:val="007641D6"/>
    <w:rsid w:val="00765180"/>
    <w:rsid w:val="00797C90"/>
    <w:rsid w:val="007A53E0"/>
    <w:rsid w:val="007A5680"/>
    <w:rsid w:val="007B1120"/>
    <w:rsid w:val="007B249D"/>
    <w:rsid w:val="007C414B"/>
    <w:rsid w:val="007D703D"/>
    <w:rsid w:val="007E2CF0"/>
    <w:rsid w:val="00811324"/>
    <w:rsid w:val="0083188B"/>
    <w:rsid w:val="00845147"/>
    <w:rsid w:val="008666E8"/>
    <w:rsid w:val="00866E97"/>
    <w:rsid w:val="008859EB"/>
    <w:rsid w:val="008877EC"/>
    <w:rsid w:val="008967C4"/>
    <w:rsid w:val="008C0FC1"/>
    <w:rsid w:val="008E6726"/>
    <w:rsid w:val="008E7EDA"/>
    <w:rsid w:val="008E7EF0"/>
    <w:rsid w:val="008F5ED7"/>
    <w:rsid w:val="00903C31"/>
    <w:rsid w:val="00905288"/>
    <w:rsid w:val="00905EB5"/>
    <w:rsid w:val="00921E36"/>
    <w:rsid w:val="0093776C"/>
    <w:rsid w:val="00943574"/>
    <w:rsid w:val="0094655E"/>
    <w:rsid w:val="009529AD"/>
    <w:rsid w:val="00964ACF"/>
    <w:rsid w:val="009B108C"/>
    <w:rsid w:val="009C4AE3"/>
    <w:rsid w:val="00A249BB"/>
    <w:rsid w:val="00A30DCE"/>
    <w:rsid w:val="00A450EB"/>
    <w:rsid w:val="00A45240"/>
    <w:rsid w:val="00A479D8"/>
    <w:rsid w:val="00A56BF2"/>
    <w:rsid w:val="00A65574"/>
    <w:rsid w:val="00A70CCB"/>
    <w:rsid w:val="00A72990"/>
    <w:rsid w:val="00AB1D32"/>
    <w:rsid w:val="00AB3023"/>
    <w:rsid w:val="00AC19FA"/>
    <w:rsid w:val="00AC7AD5"/>
    <w:rsid w:val="00AD4174"/>
    <w:rsid w:val="00AD5EE2"/>
    <w:rsid w:val="00B06949"/>
    <w:rsid w:val="00B07EE9"/>
    <w:rsid w:val="00B129C2"/>
    <w:rsid w:val="00B16E05"/>
    <w:rsid w:val="00B2524E"/>
    <w:rsid w:val="00B2657A"/>
    <w:rsid w:val="00B77A5E"/>
    <w:rsid w:val="00BB4921"/>
    <w:rsid w:val="00BC1DE1"/>
    <w:rsid w:val="00BC5656"/>
    <w:rsid w:val="00BE55AF"/>
    <w:rsid w:val="00BE6FBD"/>
    <w:rsid w:val="00C04024"/>
    <w:rsid w:val="00C12E10"/>
    <w:rsid w:val="00C4324B"/>
    <w:rsid w:val="00C53FE1"/>
    <w:rsid w:val="00C6415F"/>
    <w:rsid w:val="00C66BBF"/>
    <w:rsid w:val="00C706D7"/>
    <w:rsid w:val="00C72197"/>
    <w:rsid w:val="00C96DAD"/>
    <w:rsid w:val="00CB0193"/>
    <w:rsid w:val="00CB156C"/>
    <w:rsid w:val="00CC3D02"/>
    <w:rsid w:val="00CF1FEC"/>
    <w:rsid w:val="00D1050D"/>
    <w:rsid w:val="00D24085"/>
    <w:rsid w:val="00D546E2"/>
    <w:rsid w:val="00D663FD"/>
    <w:rsid w:val="00D94B78"/>
    <w:rsid w:val="00D96827"/>
    <w:rsid w:val="00DE427A"/>
    <w:rsid w:val="00DE59EC"/>
    <w:rsid w:val="00DE5DF2"/>
    <w:rsid w:val="00DF58CD"/>
    <w:rsid w:val="00E11C3A"/>
    <w:rsid w:val="00E174BC"/>
    <w:rsid w:val="00E71F94"/>
    <w:rsid w:val="00E77A98"/>
    <w:rsid w:val="00E814D1"/>
    <w:rsid w:val="00E94EA4"/>
    <w:rsid w:val="00EB6500"/>
    <w:rsid w:val="00EC2324"/>
    <w:rsid w:val="00EC720C"/>
    <w:rsid w:val="00ED30A0"/>
    <w:rsid w:val="00EE2F45"/>
    <w:rsid w:val="00EE3BFF"/>
    <w:rsid w:val="00EF4706"/>
    <w:rsid w:val="00F21617"/>
    <w:rsid w:val="00F33900"/>
    <w:rsid w:val="00F664D2"/>
    <w:rsid w:val="00F76944"/>
    <w:rsid w:val="00F779B9"/>
    <w:rsid w:val="00F86D44"/>
    <w:rsid w:val="00F87D52"/>
    <w:rsid w:val="00F91F5C"/>
    <w:rsid w:val="00F932AC"/>
    <w:rsid w:val="00FC7446"/>
    <w:rsid w:val="00FD4774"/>
    <w:rsid w:val="00FF099E"/>
    <w:rsid w:val="00FF0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F216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A56B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A56B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link w:val="EncabezadoCar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extonotapie">
    <w:name w:val="footnote text"/>
    <w:basedOn w:val="Normal"/>
    <w:link w:val="TextonotapieCar"/>
    <w:rsid w:val="00D24085"/>
    <w:rPr>
      <w:rFonts w:ascii="Tahoma" w:hAnsi="Tahoma"/>
      <w:sz w:val="20"/>
      <w:szCs w:val="20"/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rsid w:val="00D24085"/>
    <w:rPr>
      <w:rFonts w:ascii="Tahoma" w:hAnsi="Tahoma"/>
      <w:lang w:val="x-none" w:eastAsia="x-none"/>
    </w:rPr>
  </w:style>
  <w:style w:type="character" w:styleId="Refdenotaalpie">
    <w:name w:val="footnote reference"/>
    <w:rsid w:val="00D24085"/>
    <w:rPr>
      <w:vertAlign w:val="superscrip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2408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nculovisitado">
    <w:name w:val="FollowedHyperlink"/>
    <w:basedOn w:val="Fuentedeprrafopredeter"/>
    <w:semiHidden/>
    <w:unhideWhenUsed/>
    <w:rsid w:val="0073377B"/>
    <w:rPr>
      <w:color w:val="800080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semiHidden/>
    <w:rsid w:val="00A56B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ar">
    <w:name w:val="Título 6 Car"/>
    <w:basedOn w:val="Fuentedeprrafopredeter"/>
    <w:link w:val="Ttulo6"/>
    <w:semiHidden/>
    <w:rsid w:val="00A56B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angra2detindependiente">
    <w:name w:val="Body Text Indent 2"/>
    <w:basedOn w:val="Normal"/>
    <w:link w:val="Sangra2detindependienteCar"/>
    <w:unhideWhenUsed/>
    <w:rsid w:val="00A56BF2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56BF2"/>
    <w:rPr>
      <w:sz w:val="24"/>
      <w:szCs w:val="24"/>
    </w:rPr>
  </w:style>
  <w:style w:type="paragraph" w:styleId="Textoindependiente2">
    <w:name w:val="Body Text 2"/>
    <w:basedOn w:val="Normal"/>
    <w:link w:val="Textoindependiente2Car"/>
    <w:semiHidden/>
    <w:unhideWhenUsed/>
    <w:rsid w:val="00A56BF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A56BF2"/>
    <w:rPr>
      <w:sz w:val="24"/>
      <w:szCs w:val="24"/>
    </w:rPr>
  </w:style>
  <w:style w:type="paragraph" w:styleId="Textoindependiente3">
    <w:name w:val="Body Text 3"/>
    <w:basedOn w:val="Normal"/>
    <w:link w:val="Textoindependiente3Car"/>
    <w:semiHidden/>
    <w:unhideWhenUsed/>
    <w:rsid w:val="00A56BF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A56BF2"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A56BF2"/>
    <w:rPr>
      <w:rFonts w:ascii="Arial" w:hAnsi="Arial" w:cs="Arial"/>
      <w:sz w:val="22"/>
      <w:szCs w:val="22"/>
      <w:lang w:val="es-ES_tradnl"/>
    </w:rPr>
  </w:style>
  <w:style w:type="character" w:customStyle="1" w:styleId="Ttulo1Car">
    <w:name w:val="Título 1 Car"/>
    <w:basedOn w:val="Fuentedeprrafopredeter"/>
    <w:link w:val="Ttulo1"/>
    <w:rsid w:val="00F216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F21617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F21617"/>
    <w:rPr>
      <w:sz w:val="16"/>
      <w:szCs w:val="16"/>
    </w:rPr>
  </w:style>
  <w:style w:type="paragraph" w:styleId="Textoindependiente">
    <w:name w:val="Body Text"/>
    <w:basedOn w:val="Normal"/>
    <w:link w:val="TextoindependienteCar"/>
    <w:unhideWhenUsed/>
    <w:rsid w:val="00F2161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21617"/>
    <w:rPr>
      <w:sz w:val="24"/>
      <w:szCs w:val="24"/>
    </w:rPr>
  </w:style>
  <w:style w:type="paragraph" w:styleId="Textodebloque">
    <w:name w:val="Block Text"/>
    <w:basedOn w:val="Normal"/>
    <w:rsid w:val="00F21617"/>
    <w:pPr>
      <w:widowControl w:val="0"/>
      <w:autoSpaceDE w:val="0"/>
      <w:autoSpaceDN w:val="0"/>
      <w:adjustRightInd w:val="0"/>
      <w:spacing w:before="40"/>
      <w:ind w:left="520" w:right="400"/>
      <w:jc w:val="center"/>
    </w:pPr>
    <w:rPr>
      <w:cap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encia@funcataes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uncataes.org/contacto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uncataes.org/canal-etic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undaciontaburiente@funcatae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2</cp:revision>
  <cp:lastPrinted>2009-10-19T10:25:00Z</cp:lastPrinted>
  <dcterms:created xsi:type="dcterms:W3CDTF">2026-06-29T10:19:00Z</dcterms:created>
  <dcterms:modified xsi:type="dcterms:W3CDTF">2026-06-29T10:19:00Z</dcterms:modified>
</cp:coreProperties>
</file>